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EB2B4" w14:textId="77777777" w:rsidR="00DB2123" w:rsidRDefault="00DB2123">
      <w:pPr>
        <w:pStyle w:val="Corpsdetexte"/>
        <w:rPr>
          <w:rFonts w:ascii="Times New Roman"/>
          <w:sz w:val="20"/>
        </w:rPr>
      </w:pPr>
    </w:p>
    <w:p w14:paraId="02DA9463" w14:textId="77777777" w:rsidR="00DB2123" w:rsidRDefault="00DB2123">
      <w:pPr>
        <w:pStyle w:val="Corpsdetexte"/>
        <w:rPr>
          <w:rFonts w:ascii="Times New Roman"/>
          <w:sz w:val="20"/>
        </w:rPr>
      </w:pPr>
    </w:p>
    <w:p w14:paraId="167B4A26" w14:textId="77777777" w:rsidR="00DB2123" w:rsidRDefault="00DB2123">
      <w:pPr>
        <w:pStyle w:val="Corpsdetexte"/>
        <w:rPr>
          <w:rFonts w:ascii="Times New Roman"/>
          <w:sz w:val="20"/>
        </w:rPr>
      </w:pPr>
    </w:p>
    <w:p w14:paraId="12D83F6B" w14:textId="77777777" w:rsidR="00DB2123" w:rsidRDefault="00DB2123">
      <w:pPr>
        <w:pStyle w:val="Corpsdetexte"/>
        <w:spacing w:before="6"/>
        <w:rPr>
          <w:rFonts w:ascii="Times New Roman"/>
          <w:sz w:val="28"/>
        </w:rPr>
      </w:pPr>
    </w:p>
    <w:p w14:paraId="0D05AB6A" w14:textId="77777777" w:rsidR="00DB2123" w:rsidRDefault="00D925D2" w:rsidP="00D925D2">
      <w:pPr>
        <w:pStyle w:val="Corpsdetexte"/>
        <w:ind w:left="837"/>
        <w:rPr>
          <w:rFonts w:ascii="Times New Roman"/>
          <w:sz w:val="20"/>
        </w:rPr>
      </w:pPr>
      <w:r>
        <w:rPr>
          <w:rFonts w:ascii="Times New Roman"/>
          <w:noProof/>
          <w:sz w:val="20"/>
          <w:lang w:bidi="ar-SA"/>
        </w:rPr>
        <w:drawing>
          <wp:inline distT="0" distB="0" distL="0" distR="0" wp14:anchorId="16DB1553" wp14:editId="6DCDCFB7">
            <wp:extent cx="5879592" cy="2109216"/>
            <wp:effectExtent l="19050" t="0" r="6858" b="0"/>
            <wp:docPr id="2" name="Image 1" descr="RSEQ-MAURICIE-CMYK-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EQ-MAURICIE-CMYK-HR.jpg"/>
                    <pic:cNvPicPr/>
                  </pic:nvPicPr>
                  <pic:blipFill>
                    <a:blip r:embed="rId7" cstate="print"/>
                    <a:stretch>
                      <a:fillRect/>
                    </a:stretch>
                  </pic:blipFill>
                  <pic:spPr>
                    <a:xfrm>
                      <a:off x="0" y="0"/>
                      <a:ext cx="5879592" cy="2109216"/>
                    </a:xfrm>
                    <a:prstGeom prst="rect">
                      <a:avLst/>
                    </a:prstGeom>
                  </pic:spPr>
                </pic:pic>
              </a:graphicData>
            </a:graphic>
          </wp:inline>
        </w:drawing>
      </w:r>
    </w:p>
    <w:p w14:paraId="2D8DB62F" w14:textId="77777777" w:rsidR="00DB2123" w:rsidRDefault="00DB2123">
      <w:pPr>
        <w:pStyle w:val="Corpsdetexte"/>
        <w:rPr>
          <w:rFonts w:ascii="Times New Roman"/>
          <w:sz w:val="20"/>
        </w:rPr>
      </w:pPr>
    </w:p>
    <w:p w14:paraId="3092F727" w14:textId="77777777" w:rsidR="00DB2123" w:rsidRDefault="00DB2123">
      <w:pPr>
        <w:pStyle w:val="Corpsdetexte"/>
        <w:rPr>
          <w:rFonts w:ascii="Times New Roman"/>
          <w:sz w:val="20"/>
        </w:rPr>
      </w:pPr>
    </w:p>
    <w:p w14:paraId="112050FD" w14:textId="77777777" w:rsidR="00DB2123" w:rsidRDefault="00DB2123">
      <w:pPr>
        <w:pStyle w:val="Corpsdetexte"/>
        <w:rPr>
          <w:rFonts w:ascii="Times New Roman"/>
          <w:sz w:val="20"/>
        </w:rPr>
      </w:pPr>
    </w:p>
    <w:p w14:paraId="1FCFA7C5" w14:textId="77777777" w:rsidR="00DB2123" w:rsidRDefault="00DB2123">
      <w:pPr>
        <w:pStyle w:val="Corpsdetexte"/>
        <w:rPr>
          <w:rFonts w:ascii="Times New Roman"/>
          <w:sz w:val="20"/>
        </w:rPr>
      </w:pPr>
    </w:p>
    <w:p w14:paraId="7C63EA55" w14:textId="77777777" w:rsidR="00DB2123" w:rsidRDefault="00DB2123">
      <w:pPr>
        <w:pStyle w:val="Corpsdetexte"/>
        <w:rPr>
          <w:rFonts w:ascii="Times New Roman"/>
          <w:sz w:val="20"/>
        </w:rPr>
      </w:pPr>
    </w:p>
    <w:p w14:paraId="2021C0CF" w14:textId="77777777" w:rsidR="00DB2123" w:rsidRDefault="00DB2123">
      <w:pPr>
        <w:pStyle w:val="Corpsdetexte"/>
        <w:rPr>
          <w:rFonts w:ascii="Times New Roman"/>
          <w:sz w:val="20"/>
        </w:rPr>
      </w:pPr>
    </w:p>
    <w:p w14:paraId="49EE777A" w14:textId="77777777" w:rsidR="00DB2123" w:rsidRDefault="00DB2123">
      <w:pPr>
        <w:pStyle w:val="Corpsdetexte"/>
        <w:rPr>
          <w:rFonts w:ascii="Times New Roman"/>
          <w:sz w:val="20"/>
        </w:rPr>
      </w:pPr>
    </w:p>
    <w:p w14:paraId="5C6A5896" w14:textId="77777777" w:rsidR="00DB2123" w:rsidRDefault="00DB2123">
      <w:pPr>
        <w:pStyle w:val="Corpsdetexte"/>
        <w:rPr>
          <w:rFonts w:ascii="Times New Roman"/>
          <w:sz w:val="20"/>
        </w:rPr>
      </w:pPr>
    </w:p>
    <w:p w14:paraId="76D56774" w14:textId="77777777" w:rsidR="00DB2123" w:rsidRDefault="00DB2123">
      <w:pPr>
        <w:pStyle w:val="Corpsdetexte"/>
        <w:rPr>
          <w:rFonts w:ascii="Times New Roman"/>
          <w:sz w:val="20"/>
        </w:rPr>
      </w:pPr>
    </w:p>
    <w:p w14:paraId="73EEBBBB" w14:textId="4592FA61" w:rsidR="00DB2123" w:rsidRDefault="00B7039A">
      <w:pPr>
        <w:spacing w:before="253"/>
        <w:ind w:left="1137" w:right="1898"/>
        <w:jc w:val="center"/>
        <w:rPr>
          <w:b/>
          <w:sz w:val="72"/>
        </w:rPr>
      </w:pPr>
      <w:r>
        <w:rPr>
          <w:b/>
          <w:sz w:val="72"/>
        </w:rPr>
        <w:t>Règlements spécifiques</w:t>
      </w:r>
      <w:r>
        <w:rPr>
          <w:b/>
          <w:w w:val="99"/>
          <w:sz w:val="72"/>
        </w:rPr>
        <w:t xml:space="preserve"> </w:t>
      </w:r>
      <w:r w:rsidR="00D407B7" w:rsidRPr="00EC6FDE">
        <w:rPr>
          <w:b/>
          <w:color w:val="FF0000"/>
          <w:sz w:val="72"/>
        </w:rPr>
        <w:t>20</w:t>
      </w:r>
      <w:r w:rsidR="00EC6FDE" w:rsidRPr="00EC6FDE">
        <w:rPr>
          <w:b/>
          <w:color w:val="FF0000"/>
          <w:sz w:val="72"/>
        </w:rPr>
        <w:t>20</w:t>
      </w:r>
      <w:r w:rsidR="00D407B7" w:rsidRPr="00EC6FDE">
        <w:rPr>
          <w:b/>
          <w:color w:val="FF0000"/>
          <w:sz w:val="72"/>
        </w:rPr>
        <w:t>-20</w:t>
      </w:r>
      <w:r w:rsidR="00004C7A" w:rsidRPr="00EC6FDE">
        <w:rPr>
          <w:b/>
          <w:color w:val="FF0000"/>
          <w:sz w:val="72"/>
        </w:rPr>
        <w:t>2</w:t>
      </w:r>
      <w:r w:rsidR="00EC6FDE" w:rsidRPr="00EC6FDE">
        <w:rPr>
          <w:b/>
          <w:color w:val="FF0000"/>
          <w:sz w:val="72"/>
        </w:rPr>
        <w:t>1</w:t>
      </w:r>
    </w:p>
    <w:p w14:paraId="28A4F909" w14:textId="77777777" w:rsidR="00DB2123" w:rsidRPr="00B7039A" w:rsidRDefault="00DB2123">
      <w:pPr>
        <w:pStyle w:val="Corpsdetexte"/>
        <w:rPr>
          <w:b/>
        </w:rPr>
      </w:pPr>
    </w:p>
    <w:p w14:paraId="5BF28ABC" w14:textId="77777777" w:rsidR="00DB2123" w:rsidRDefault="00DB2123">
      <w:pPr>
        <w:pStyle w:val="Corpsdetexte"/>
        <w:spacing w:before="3"/>
        <w:rPr>
          <w:b/>
          <w:sz w:val="64"/>
        </w:rPr>
      </w:pPr>
    </w:p>
    <w:p w14:paraId="02C13E8B" w14:textId="77777777" w:rsidR="00DB2123" w:rsidRDefault="00B7039A">
      <w:pPr>
        <w:ind w:left="1135" w:right="1898"/>
        <w:jc w:val="center"/>
        <w:rPr>
          <w:b/>
          <w:sz w:val="116"/>
        </w:rPr>
      </w:pPr>
      <w:r>
        <w:rPr>
          <w:b/>
          <w:sz w:val="116"/>
        </w:rPr>
        <w:t>FOOTBALL</w:t>
      </w:r>
    </w:p>
    <w:p w14:paraId="4A8911B8" w14:textId="77777777" w:rsidR="00B7039A" w:rsidRDefault="00B7039A">
      <w:pPr>
        <w:ind w:left="1135" w:right="1898"/>
        <w:jc w:val="center"/>
        <w:rPr>
          <w:b/>
          <w:sz w:val="116"/>
        </w:rPr>
      </w:pPr>
      <w:r>
        <w:rPr>
          <w:b/>
          <w:sz w:val="116"/>
        </w:rPr>
        <w:t>Cadet</w:t>
      </w:r>
    </w:p>
    <w:p w14:paraId="077994AB" w14:textId="67110393" w:rsidR="00DB2123" w:rsidRPr="00EC6FDE" w:rsidRDefault="00B7039A" w:rsidP="00B7039A">
      <w:pPr>
        <w:pStyle w:val="Titre41"/>
        <w:spacing w:before="1102"/>
        <w:rPr>
          <w:color w:val="FF0000"/>
        </w:rPr>
        <w:sectPr w:rsidR="00DB2123" w:rsidRPr="00EC6FDE">
          <w:type w:val="continuous"/>
          <w:pgSz w:w="12240" w:h="15840"/>
          <w:pgMar w:top="1500" w:right="100" w:bottom="280" w:left="860" w:header="720" w:footer="720" w:gutter="0"/>
          <w:cols w:space="720"/>
        </w:sectPr>
      </w:pPr>
      <w:r w:rsidRPr="00EC6FDE">
        <w:rPr>
          <w:color w:val="FF0000"/>
        </w:rPr>
        <w:t xml:space="preserve">Dernière mise à jour : </w:t>
      </w:r>
      <w:r w:rsidR="00EC6FDE" w:rsidRPr="00EC6FDE">
        <w:rPr>
          <w:color w:val="FF0000"/>
        </w:rPr>
        <w:t>17</w:t>
      </w:r>
      <w:r w:rsidRPr="00EC6FDE">
        <w:rPr>
          <w:color w:val="FF0000"/>
        </w:rPr>
        <w:t xml:space="preserve"> </w:t>
      </w:r>
      <w:r w:rsidR="00EC6FDE" w:rsidRPr="00EC6FDE">
        <w:rPr>
          <w:color w:val="FF0000"/>
        </w:rPr>
        <w:t>juin</w:t>
      </w:r>
      <w:r w:rsidR="00004C7A" w:rsidRPr="00EC6FDE">
        <w:rPr>
          <w:color w:val="FF0000"/>
        </w:rPr>
        <w:t xml:space="preserve"> </w:t>
      </w:r>
      <w:r w:rsidRPr="00EC6FDE">
        <w:rPr>
          <w:color w:val="FF0000"/>
        </w:rPr>
        <w:t>20</w:t>
      </w:r>
      <w:r w:rsidR="00EC6FDE" w:rsidRPr="00EC6FDE">
        <w:rPr>
          <w:color w:val="FF0000"/>
        </w:rPr>
        <w:t>20</w:t>
      </w:r>
    </w:p>
    <w:p w14:paraId="5E491FEA" w14:textId="77777777" w:rsidR="00DB2123" w:rsidRPr="00F14A94" w:rsidRDefault="00DB2123" w:rsidP="00F14A94">
      <w:pPr>
        <w:pStyle w:val="Corpsdetexte"/>
        <w:spacing w:line="276" w:lineRule="auto"/>
        <w:rPr>
          <w:rFonts w:ascii="Tahoma" w:hAnsi="Tahoma" w:cs="Tahoma"/>
          <w:b/>
          <w:sz w:val="20"/>
        </w:rPr>
      </w:pPr>
    </w:p>
    <w:p w14:paraId="365A2BE6" w14:textId="77777777" w:rsidR="00DB2123" w:rsidRPr="00F14A94" w:rsidRDefault="00DB2123" w:rsidP="00F14A94">
      <w:pPr>
        <w:pStyle w:val="Corpsdetexte"/>
        <w:spacing w:line="276" w:lineRule="auto"/>
        <w:rPr>
          <w:rFonts w:ascii="Tahoma" w:hAnsi="Tahoma" w:cs="Tahoma"/>
          <w:b/>
          <w:sz w:val="13"/>
        </w:rPr>
      </w:pPr>
    </w:p>
    <w:p w14:paraId="3C52F2DE" w14:textId="77777777" w:rsidR="00DB2123" w:rsidRPr="00F14A94" w:rsidRDefault="00DB2123" w:rsidP="00F14A94">
      <w:pPr>
        <w:pStyle w:val="Corpsdetexte"/>
        <w:spacing w:line="276" w:lineRule="auto"/>
        <w:ind w:left="570"/>
        <w:rPr>
          <w:rFonts w:ascii="Tahoma" w:hAnsi="Tahoma" w:cs="Tahoma"/>
          <w:sz w:val="2"/>
        </w:rPr>
      </w:pPr>
    </w:p>
    <w:p w14:paraId="553C0018" w14:textId="77777777" w:rsidR="00DB2123" w:rsidRPr="00F14A94" w:rsidRDefault="00B7039A" w:rsidP="00F14A94">
      <w:pPr>
        <w:pStyle w:val="Titre21"/>
        <w:tabs>
          <w:tab w:val="left" w:pos="10275"/>
        </w:tabs>
        <w:spacing w:before="0" w:line="276" w:lineRule="auto"/>
        <w:ind w:left="244"/>
        <w:rPr>
          <w:rFonts w:ascii="Tahoma" w:hAnsi="Tahoma" w:cs="Tahoma"/>
        </w:rPr>
      </w:pPr>
      <w:r w:rsidRPr="00F14A94">
        <w:rPr>
          <w:rFonts w:ascii="Tahoma" w:hAnsi="Tahoma" w:cs="Tahoma"/>
          <w:b w:val="0"/>
          <w:spacing w:val="-42"/>
          <w:shd w:val="clear" w:color="auto" w:fill="C0C0C0"/>
        </w:rPr>
        <w:t xml:space="preserve"> </w:t>
      </w:r>
      <w:bookmarkStart w:id="0" w:name="_Toc522609131"/>
      <w:r w:rsidRPr="00F14A94">
        <w:rPr>
          <w:rFonts w:ascii="Tahoma" w:hAnsi="Tahoma" w:cs="Tahoma"/>
          <w:shd w:val="clear" w:color="auto" w:fill="C0C0C0"/>
        </w:rPr>
        <w:t>DÉROULEMENT DE</w:t>
      </w:r>
      <w:r w:rsidRPr="00F14A94">
        <w:rPr>
          <w:rFonts w:ascii="Tahoma" w:hAnsi="Tahoma" w:cs="Tahoma"/>
          <w:spacing w:val="-12"/>
          <w:shd w:val="clear" w:color="auto" w:fill="C0C0C0"/>
        </w:rPr>
        <w:t xml:space="preserve"> </w:t>
      </w:r>
      <w:r w:rsidRPr="00F14A94">
        <w:rPr>
          <w:rFonts w:ascii="Tahoma" w:hAnsi="Tahoma" w:cs="Tahoma"/>
          <w:shd w:val="clear" w:color="auto" w:fill="C0C0C0"/>
        </w:rPr>
        <w:t>L’ACTIVITÉ</w:t>
      </w:r>
      <w:bookmarkEnd w:id="0"/>
      <w:r w:rsidRPr="00F14A94">
        <w:rPr>
          <w:rFonts w:ascii="Tahoma" w:hAnsi="Tahoma" w:cs="Tahoma"/>
          <w:shd w:val="clear" w:color="auto" w:fill="C0C0C0"/>
        </w:rPr>
        <w:tab/>
      </w:r>
    </w:p>
    <w:p w14:paraId="79DC8390" w14:textId="77777777" w:rsidR="00DB2123" w:rsidRPr="00F14A94" w:rsidRDefault="00DB2123" w:rsidP="00F14A94">
      <w:pPr>
        <w:pStyle w:val="Corpsdetexte"/>
        <w:spacing w:line="276" w:lineRule="auto"/>
        <w:rPr>
          <w:rFonts w:ascii="Tahoma" w:hAnsi="Tahoma" w:cs="Tahoma"/>
          <w:b/>
        </w:rPr>
      </w:pPr>
    </w:p>
    <w:p w14:paraId="1BB02C44" w14:textId="77777777" w:rsidR="00DB2123" w:rsidRPr="00F14A94" w:rsidRDefault="00B7039A" w:rsidP="00F14A94">
      <w:pPr>
        <w:pStyle w:val="Titre41"/>
        <w:tabs>
          <w:tab w:val="left" w:pos="1713"/>
        </w:tabs>
        <w:spacing w:line="276" w:lineRule="auto"/>
        <w:rPr>
          <w:rFonts w:ascii="Tahoma" w:hAnsi="Tahoma" w:cs="Tahoma"/>
          <w:sz w:val="24"/>
          <w:szCs w:val="24"/>
        </w:rPr>
      </w:pPr>
      <w:r w:rsidRPr="00F14A94">
        <w:rPr>
          <w:rFonts w:ascii="Tahoma" w:hAnsi="Tahoma" w:cs="Tahoma"/>
          <w:sz w:val="24"/>
          <w:szCs w:val="24"/>
        </w:rPr>
        <w:t>ARTICLE</w:t>
      </w:r>
      <w:r w:rsidRPr="00F14A94">
        <w:rPr>
          <w:rFonts w:ascii="Tahoma" w:hAnsi="Tahoma" w:cs="Tahoma"/>
          <w:spacing w:val="-1"/>
          <w:sz w:val="24"/>
          <w:szCs w:val="24"/>
        </w:rPr>
        <w:t xml:space="preserve"> </w:t>
      </w:r>
      <w:r w:rsidRPr="00F14A94">
        <w:rPr>
          <w:rFonts w:ascii="Tahoma" w:hAnsi="Tahoma" w:cs="Tahoma"/>
          <w:sz w:val="24"/>
          <w:szCs w:val="24"/>
        </w:rPr>
        <w:t>1</w:t>
      </w:r>
      <w:r w:rsidRPr="00F14A94">
        <w:rPr>
          <w:rFonts w:ascii="Tahoma" w:hAnsi="Tahoma" w:cs="Tahoma"/>
          <w:sz w:val="24"/>
          <w:szCs w:val="24"/>
        </w:rPr>
        <w:tab/>
        <w:t>Règlements</w:t>
      </w:r>
      <w:r w:rsidRPr="00F14A94">
        <w:rPr>
          <w:rFonts w:ascii="Tahoma" w:hAnsi="Tahoma" w:cs="Tahoma"/>
          <w:spacing w:val="-2"/>
          <w:sz w:val="24"/>
          <w:szCs w:val="24"/>
        </w:rPr>
        <w:t xml:space="preserve"> </w:t>
      </w:r>
      <w:r w:rsidRPr="00F14A94">
        <w:rPr>
          <w:rFonts w:ascii="Tahoma" w:hAnsi="Tahoma" w:cs="Tahoma"/>
          <w:sz w:val="24"/>
          <w:szCs w:val="24"/>
        </w:rPr>
        <w:t>officiels</w:t>
      </w:r>
    </w:p>
    <w:p w14:paraId="509EF768" w14:textId="77777777" w:rsidR="00DB2123" w:rsidRPr="00F14A94" w:rsidRDefault="00DB2123" w:rsidP="00F14A94">
      <w:pPr>
        <w:pStyle w:val="Corpsdetexte"/>
        <w:spacing w:line="276" w:lineRule="auto"/>
        <w:rPr>
          <w:rFonts w:ascii="Tahoma" w:hAnsi="Tahoma" w:cs="Tahoma"/>
          <w:b/>
        </w:rPr>
      </w:pPr>
    </w:p>
    <w:p w14:paraId="7D862E4A" w14:textId="77777777" w:rsidR="00DB2123" w:rsidRPr="00F14A94" w:rsidRDefault="00B7039A" w:rsidP="00EF4CD2">
      <w:pPr>
        <w:pStyle w:val="Paragraphedeliste"/>
        <w:numPr>
          <w:ilvl w:val="1"/>
          <w:numId w:val="8"/>
        </w:numPr>
        <w:tabs>
          <w:tab w:val="left" w:pos="993"/>
          <w:tab w:val="left" w:pos="994"/>
        </w:tabs>
        <w:spacing w:line="276" w:lineRule="auto"/>
        <w:rPr>
          <w:rFonts w:ascii="Tahoma" w:hAnsi="Tahoma" w:cs="Tahoma"/>
        </w:rPr>
      </w:pPr>
      <w:r w:rsidRPr="00F14A94">
        <w:rPr>
          <w:rFonts w:ascii="Tahoma" w:hAnsi="Tahoma" w:cs="Tahoma"/>
          <w:u w:val="single"/>
        </w:rPr>
        <w:t>Règles de</w:t>
      </w:r>
      <w:r w:rsidRPr="00F14A94">
        <w:rPr>
          <w:rFonts w:ascii="Tahoma" w:hAnsi="Tahoma" w:cs="Tahoma"/>
          <w:spacing w:val="-2"/>
          <w:u w:val="single"/>
        </w:rPr>
        <w:t xml:space="preserve"> </w:t>
      </w:r>
      <w:r w:rsidRPr="00F14A94">
        <w:rPr>
          <w:rFonts w:ascii="Tahoma" w:hAnsi="Tahoma" w:cs="Tahoma"/>
          <w:u w:val="single"/>
        </w:rPr>
        <w:t>jeu</w:t>
      </w:r>
    </w:p>
    <w:p w14:paraId="1FAAC119" w14:textId="77777777" w:rsidR="00DB2123" w:rsidRPr="00F14A94" w:rsidRDefault="00B7039A" w:rsidP="00EF4CD2">
      <w:pPr>
        <w:pStyle w:val="Paragraphedeliste"/>
        <w:numPr>
          <w:ilvl w:val="2"/>
          <w:numId w:val="8"/>
        </w:numPr>
        <w:tabs>
          <w:tab w:val="left" w:pos="1714"/>
        </w:tabs>
        <w:spacing w:line="276" w:lineRule="auto"/>
        <w:ind w:right="1028"/>
        <w:jc w:val="both"/>
        <w:rPr>
          <w:rFonts w:ascii="Tahoma" w:hAnsi="Tahoma" w:cs="Tahoma"/>
        </w:rPr>
      </w:pPr>
      <w:r w:rsidRPr="00F14A94">
        <w:rPr>
          <w:rFonts w:ascii="Tahoma" w:hAnsi="Tahoma" w:cs="Tahoma"/>
        </w:rPr>
        <w:t xml:space="preserve">Les règles de </w:t>
      </w:r>
      <w:r w:rsidRPr="00F14A94">
        <w:rPr>
          <w:rFonts w:ascii="Tahoma" w:hAnsi="Tahoma" w:cs="Tahoma"/>
          <w:spacing w:val="-3"/>
        </w:rPr>
        <w:t xml:space="preserve">jeu  </w:t>
      </w:r>
      <w:r w:rsidRPr="00F14A94">
        <w:rPr>
          <w:rFonts w:ascii="Tahoma" w:hAnsi="Tahoma" w:cs="Tahoma"/>
        </w:rPr>
        <w:t xml:space="preserve">sont  celles  approuvées  par  </w:t>
      </w:r>
      <w:r w:rsidRPr="00F14A94">
        <w:rPr>
          <w:rFonts w:ascii="Tahoma" w:hAnsi="Tahoma" w:cs="Tahoma"/>
          <w:spacing w:val="-6"/>
        </w:rPr>
        <w:t xml:space="preserve">la  </w:t>
      </w:r>
      <w:r w:rsidRPr="00F14A94">
        <w:rPr>
          <w:rFonts w:ascii="Tahoma" w:hAnsi="Tahoma" w:cs="Tahoma"/>
        </w:rPr>
        <w:t xml:space="preserve">Fédération  de  Football  amateur du Québec (F.F.A.Q.). De plus,  il y a utilisation de quatre essais pour 10 verges mais  il n’y a plus d’obligation d’une verge entre </w:t>
      </w:r>
      <w:r w:rsidRPr="00F14A94">
        <w:rPr>
          <w:rFonts w:ascii="Tahoma" w:hAnsi="Tahoma" w:cs="Tahoma"/>
          <w:spacing w:val="-4"/>
        </w:rPr>
        <w:t xml:space="preserve">les </w:t>
      </w:r>
      <w:r w:rsidRPr="00F14A94">
        <w:rPr>
          <w:rFonts w:ascii="Tahoma" w:hAnsi="Tahoma" w:cs="Tahoma"/>
        </w:rPr>
        <w:t>lignes offensives et</w:t>
      </w:r>
      <w:r w:rsidRPr="00F14A94">
        <w:rPr>
          <w:rFonts w:ascii="Tahoma" w:hAnsi="Tahoma" w:cs="Tahoma"/>
          <w:spacing w:val="26"/>
        </w:rPr>
        <w:t xml:space="preserve"> </w:t>
      </w:r>
      <w:r w:rsidRPr="00F14A94">
        <w:rPr>
          <w:rFonts w:ascii="Tahoma" w:hAnsi="Tahoma" w:cs="Tahoma"/>
          <w:spacing w:val="-3"/>
        </w:rPr>
        <w:t>défensives.</w:t>
      </w:r>
    </w:p>
    <w:p w14:paraId="74BEAB6E" w14:textId="77777777" w:rsidR="00DB2123" w:rsidRPr="00F14A94" w:rsidRDefault="00B7039A" w:rsidP="00EF4CD2">
      <w:pPr>
        <w:pStyle w:val="Paragraphedeliste"/>
        <w:numPr>
          <w:ilvl w:val="2"/>
          <w:numId w:val="8"/>
        </w:numPr>
        <w:tabs>
          <w:tab w:val="left" w:pos="1714"/>
        </w:tabs>
        <w:spacing w:line="276" w:lineRule="auto"/>
        <w:ind w:right="1026"/>
        <w:jc w:val="both"/>
        <w:rPr>
          <w:rFonts w:ascii="Tahoma" w:hAnsi="Tahoma" w:cs="Tahoma"/>
        </w:rPr>
      </w:pPr>
      <w:r w:rsidRPr="00F14A94">
        <w:rPr>
          <w:rFonts w:ascii="Tahoma" w:hAnsi="Tahoma" w:cs="Tahoma"/>
        </w:rPr>
        <w:t xml:space="preserve">Tout joueur </w:t>
      </w:r>
      <w:r w:rsidRPr="00F14A94">
        <w:rPr>
          <w:rFonts w:ascii="Tahoma" w:hAnsi="Tahoma" w:cs="Tahoma"/>
          <w:spacing w:val="-3"/>
        </w:rPr>
        <w:t xml:space="preserve">ayant signé </w:t>
      </w:r>
      <w:r w:rsidRPr="00F14A94">
        <w:rPr>
          <w:rFonts w:ascii="Tahoma" w:hAnsi="Tahoma" w:cs="Tahoma"/>
        </w:rPr>
        <w:t xml:space="preserve">un contrat </w:t>
      </w:r>
      <w:r w:rsidRPr="00F14A94">
        <w:rPr>
          <w:rFonts w:ascii="Tahoma" w:hAnsi="Tahoma" w:cs="Tahoma"/>
          <w:spacing w:val="-3"/>
        </w:rPr>
        <w:t xml:space="preserve">avec une </w:t>
      </w:r>
      <w:r w:rsidRPr="00F14A94">
        <w:rPr>
          <w:rFonts w:ascii="Tahoma" w:hAnsi="Tahoma" w:cs="Tahoma"/>
        </w:rPr>
        <w:t xml:space="preserve">équipe </w:t>
      </w:r>
      <w:r w:rsidRPr="00F14A94">
        <w:rPr>
          <w:rFonts w:ascii="Tahoma" w:hAnsi="Tahoma" w:cs="Tahoma"/>
          <w:spacing w:val="-3"/>
        </w:rPr>
        <w:t xml:space="preserve">civile </w:t>
      </w:r>
      <w:r w:rsidRPr="00F14A94">
        <w:rPr>
          <w:rFonts w:ascii="Tahoma" w:hAnsi="Tahoma" w:cs="Tahoma"/>
        </w:rPr>
        <w:t xml:space="preserve">ou tout joueur participant à </w:t>
      </w:r>
      <w:r w:rsidRPr="00F14A94">
        <w:rPr>
          <w:rFonts w:ascii="Tahoma" w:hAnsi="Tahoma" w:cs="Tahoma"/>
          <w:spacing w:val="-3"/>
        </w:rPr>
        <w:t xml:space="preserve">une </w:t>
      </w:r>
      <w:r w:rsidRPr="00F14A94">
        <w:rPr>
          <w:rFonts w:ascii="Tahoma" w:hAnsi="Tahoma" w:cs="Tahoma"/>
        </w:rPr>
        <w:t>rencontre officielle avec une équipe collégiale à partir du 1</w:t>
      </w:r>
      <w:r w:rsidRPr="00F14A94">
        <w:rPr>
          <w:rFonts w:ascii="Tahoma" w:hAnsi="Tahoma" w:cs="Tahoma"/>
          <w:position w:val="11"/>
        </w:rPr>
        <w:t xml:space="preserve">er </w:t>
      </w:r>
      <w:r w:rsidRPr="00F14A94">
        <w:rPr>
          <w:rFonts w:ascii="Tahoma" w:hAnsi="Tahoma" w:cs="Tahoma"/>
        </w:rPr>
        <w:t xml:space="preserve">août, perd son admissibilité pour </w:t>
      </w:r>
      <w:r w:rsidRPr="00F14A94">
        <w:rPr>
          <w:rFonts w:ascii="Tahoma" w:hAnsi="Tahoma" w:cs="Tahoma"/>
          <w:spacing w:val="-6"/>
        </w:rPr>
        <w:t xml:space="preserve">le </w:t>
      </w:r>
      <w:r w:rsidRPr="00F14A94">
        <w:rPr>
          <w:rFonts w:ascii="Tahoma" w:hAnsi="Tahoma" w:cs="Tahoma"/>
        </w:rPr>
        <w:t>réseau scolaire y incluant l’accès aux séries éliminatoires et aux finales</w:t>
      </w:r>
      <w:r w:rsidRPr="00F14A94">
        <w:rPr>
          <w:rFonts w:ascii="Tahoma" w:hAnsi="Tahoma" w:cs="Tahoma"/>
          <w:spacing w:val="-3"/>
        </w:rPr>
        <w:t xml:space="preserve"> </w:t>
      </w:r>
      <w:r w:rsidRPr="00F14A94">
        <w:rPr>
          <w:rFonts w:ascii="Tahoma" w:hAnsi="Tahoma" w:cs="Tahoma"/>
        </w:rPr>
        <w:t>provinciales.</w:t>
      </w:r>
    </w:p>
    <w:p w14:paraId="51C38283" w14:textId="77777777" w:rsidR="00DB2123" w:rsidRPr="00F14A94" w:rsidRDefault="00B7039A" w:rsidP="00EF4CD2">
      <w:pPr>
        <w:pStyle w:val="Paragraphedeliste"/>
        <w:numPr>
          <w:ilvl w:val="2"/>
          <w:numId w:val="8"/>
        </w:numPr>
        <w:tabs>
          <w:tab w:val="left" w:pos="1714"/>
        </w:tabs>
        <w:spacing w:line="276" w:lineRule="auto"/>
        <w:ind w:right="1032"/>
        <w:jc w:val="both"/>
        <w:rPr>
          <w:rFonts w:ascii="Tahoma" w:hAnsi="Tahoma" w:cs="Tahoma"/>
        </w:rPr>
      </w:pPr>
      <w:r w:rsidRPr="00F14A94">
        <w:rPr>
          <w:rFonts w:ascii="Tahoma" w:hAnsi="Tahoma" w:cs="Tahoma"/>
        </w:rPr>
        <w:t>Les règlements spécifiques ont préséance sur les règles de jeu de la</w:t>
      </w:r>
      <w:r w:rsidRPr="00F14A94">
        <w:rPr>
          <w:rFonts w:ascii="Tahoma" w:hAnsi="Tahoma" w:cs="Tahoma"/>
          <w:spacing w:val="35"/>
        </w:rPr>
        <w:t xml:space="preserve"> </w:t>
      </w:r>
      <w:r w:rsidRPr="00F14A94">
        <w:rPr>
          <w:rFonts w:ascii="Tahoma" w:hAnsi="Tahoma" w:cs="Tahoma"/>
        </w:rPr>
        <w:t>Fédération sportive</w:t>
      </w:r>
    </w:p>
    <w:p w14:paraId="5472B6A0" w14:textId="77777777" w:rsidR="00DB2123" w:rsidRPr="00F14A94" w:rsidRDefault="00DB2123" w:rsidP="00F14A94">
      <w:pPr>
        <w:pStyle w:val="Corpsdetexte"/>
        <w:spacing w:line="276" w:lineRule="auto"/>
        <w:rPr>
          <w:rFonts w:ascii="Tahoma" w:hAnsi="Tahoma" w:cs="Tahoma"/>
        </w:rPr>
      </w:pPr>
    </w:p>
    <w:p w14:paraId="4FD50C90" w14:textId="77777777" w:rsidR="00DB2123" w:rsidRPr="00F14A94" w:rsidRDefault="00B7039A" w:rsidP="00F14A94">
      <w:pPr>
        <w:pStyle w:val="Titre41"/>
        <w:tabs>
          <w:tab w:val="left" w:pos="1713"/>
        </w:tabs>
        <w:spacing w:line="276" w:lineRule="auto"/>
        <w:rPr>
          <w:rFonts w:ascii="Tahoma" w:hAnsi="Tahoma" w:cs="Tahoma"/>
          <w:sz w:val="24"/>
          <w:szCs w:val="24"/>
        </w:rPr>
      </w:pPr>
      <w:r w:rsidRPr="00F14A94">
        <w:rPr>
          <w:rFonts w:ascii="Tahoma" w:hAnsi="Tahoma" w:cs="Tahoma"/>
          <w:sz w:val="24"/>
          <w:szCs w:val="24"/>
        </w:rPr>
        <w:t>ARTICLE</w:t>
      </w:r>
      <w:r w:rsidRPr="00F14A94">
        <w:rPr>
          <w:rFonts w:ascii="Tahoma" w:hAnsi="Tahoma" w:cs="Tahoma"/>
          <w:spacing w:val="-2"/>
          <w:sz w:val="24"/>
          <w:szCs w:val="24"/>
        </w:rPr>
        <w:t xml:space="preserve"> </w:t>
      </w:r>
      <w:r w:rsidRPr="00F14A94">
        <w:rPr>
          <w:rFonts w:ascii="Tahoma" w:hAnsi="Tahoma" w:cs="Tahoma"/>
          <w:sz w:val="24"/>
          <w:szCs w:val="24"/>
        </w:rPr>
        <w:t>2</w:t>
      </w:r>
      <w:r w:rsidRPr="00F14A94">
        <w:rPr>
          <w:rFonts w:ascii="Tahoma" w:hAnsi="Tahoma" w:cs="Tahoma"/>
          <w:sz w:val="24"/>
          <w:szCs w:val="24"/>
        </w:rPr>
        <w:tab/>
        <w:t>Les parties</w:t>
      </w:r>
    </w:p>
    <w:p w14:paraId="3B4FD47E" w14:textId="77777777" w:rsidR="00DB2123" w:rsidRPr="00F14A94" w:rsidRDefault="00DB2123" w:rsidP="00F14A94">
      <w:pPr>
        <w:pStyle w:val="Corpsdetexte"/>
        <w:spacing w:line="276" w:lineRule="auto"/>
        <w:rPr>
          <w:rFonts w:ascii="Tahoma" w:hAnsi="Tahoma" w:cs="Tahoma"/>
          <w:b/>
        </w:rPr>
      </w:pPr>
    </w:p>
    <w:p w14:paraId="0097B9FF" w14:textId="77777777" w:rsidR="0062754D" w:rsidRPr="00F14A94" w:rsidRDefault="0062754D"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Ballon</w:t>
      </w:r>
    </w:p>
    <w:p w14:paraId="57C72568" w14:textId="77777777" w:rsidR="0062754D" w:rsidRPr="00F14A94" w:rsidRDefault="0062754D" w:rsidP="00F14A94">
      <w:pPr>
        <w:pStyle w:val="Corpsdetexte"/>
        <w:spacing w:line="276" w:lineRule="auto"/>
        <w:ind w:left="993" w:right="1150"/>
        <w:rPr>
          <w:rFonts w:ascii="Tahoma" w:hAnsi="Tahoma" w:cs="Tahoma"/>
        </w:rPr>
      </w:pPr>
      <w:r w:rsidRPr="00F14A94">
        <w:rPr>
          <w:rFonts w:ascii="Tahoma" w:hAnsi="Tahoma" w:cs="Tahoma"/>
        </w:rPr>
        <w:t>L’équipe locale fourni des ballons Wilson F-3000 ou TDY ou Baden SE-FX500Y (grosseur intermédiaire) en cuir ou composite selon les conditions météo.</w:t>
      </w:r>
    </w:p>
    <w:p w14:paraId="0DF2E259" w14:textId="77777777" w:rsidR="0062754D" w:rsidRPr="00F14A94" w:rsidRDefault="0062754D" w:rsidP="00F14A94">
      <w:pPr>
        <w:pStyle w:val="Corpsdetexte"/>
        <w:spacing w:line="276" w:lineRule="auto"/>
        <w:rPr>
          <w:rFonts w:ascii="Tahoma" w:hAnsi="Tahoma" w:cs="Tahoma"/>
        </w:rPr>
      </w:pPr>
    </w:p>
    <w:p w14:paraId="39E22DEC" w14:textId="77777777" w:rsidR="0062754D" w:rsidRPr="00F14A94" w:rsidRDefault="0062754D"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Durée de</w:t>
      </w:r>
      <w:r w:rsidRPr="00F14A94">
        <w:rPr>
          <w:rFonts w:ascii="Tahoma" w:hAnsi="Tahoma" w:cs="Tahoma"/>
          <w:spacing w:val="-2"/>
          <w:u w:val="single"/>
        </w:rPr>
        <w:t xml:space="preserve"> </w:t>
      </w:r>
      <w:r w:rsidRPr="00F14A94">
        <w:rPr>
          <w:rFonts w:ascii="Tahoma" w:hAnsi="Tahoma" w:cs="Tahoma"/>
          <w:u w:val="single"/>
        </w:rPr>
        <w:t>jeu</w:t>
      </w:r>
    </w:p>
    <w:p w14:paraId="0B237346" w14:textId="77777777" w:rsidR="00527F47" w:rsidRDefault="0062754D" w:rsidP="00F14A94">
      <w:pPr>
        <w:pStyle w:val="Corpsdetexte"/>
        <w:spacing w:line="276" w:lineRule="auto"/>
        <w:ind w:left="993"/>
        <w:rPr>
          <w:rFonts w:ascii="Tahoma" w:hAnsi="Tahoma" w:cs="Tahoma"/>
        </w:rPr>
      </w:pPr>
      <w:r w:rsidRPr="00F14A94">
        <w:rPr>
          <w:rFonts w:ascii="Tahoma" w:hAnsi="Tahoma" w:cs="Tahoma"/>
        </w:rPr>
        <w:t>La durée d’une partie sera de quatre (4) quarts de douze (12) minutes chronométrées.</w:t>
      </w:r>
      <w:r w:rsidR="00527F47">
        <w:rPr>
          <w:rFonts w:ascii="Tahoma" w:hAnsi="Tahoma" w:cs="Tahoma"/>
        </w:rPr>
        <w:t xml:space="preserve"> </w:t>
      </w:r>
    </w:p>
    <w:p w14:paraId="1BF3EB65" w14:textId="77777777" w:rsidR="00527F47" w:rsidRDefault="00527F47" w:rsidP="00F14A94">
      <w:pPr>
        <w:pStyle w:val="Corpsdetexte"/>
        <w:spacing w:line="276" w:lineRule="auto"/>
        <w:ind w:left="993"/>
        <w:rPr>
          <w:rFonts w:ascii="Tahoma" w:hAnsi="Tahoma" w:cs="Tahoma"/>
        </w:rPr>
      </w:pPr>
    </w:p>
    <w:p w14:paraId="35089C6A" w14:textId="6A09FB20" w:rsidR="0062754D" w:rsidRPr="00F14A94" w:rsidRDefault="0062754D" w:rsidP="00F14A94">
      <w:pPr>
        <w:pStyle w:val="Corpsdetexte"/>
        <w:spacing w:line="276" w:lineRule="auto"/>
        <w:ind w:left="993"/>
        <w:rPr>
          <w:rFonts w:ascii="Tahoma" w:hAnsi="Tahoma" w:cs="Tahoma"/>
        </w:rPr>
      </w:pPr>
      <w:r w:rsidRPr="00F14A94">
        <w:rPr>
          <w:rFonts w:ascii="Tahoma" w:hAnsi="Tahoma" w:cs="Tahoma"/>
          <w:u w:val="single"/>
        </w:rPr>
        <w:t>Nombre de</w:t>
      </w:r>
      <w:r w:rsidRPr="00F14A94">
        <w:rPr>
          <w:rFonts w:ascii="Tahoma" w:hAnsi="Tahoma" w:cs="Tahoma"/>
          <w:spacing w:val="-2"/>
          <w:u w:val="single"/>
        </w:rPr>
        <w:t xml:space="preserve"> </w:t>
      </w:r>
      <w:r w:rsidRPr="00F14A94">
        <w:rPr>
          <w:rFonts w:ascii="Tahoma" w:hAnsi="Tahoma" w:cs="Tahoma"/>
          <w:u w:val="single"/>
        </w:rPr>
        <w:t>joueur</w:t>
      </w:r>
    </w:p>
    <w:p w14:paraId="186CF205" w14:textId="77777777" w:rsidR="0062754D" w:rsidRPr="00F14A94" w:rsidRDefault="0062754D" w:rsidP="00EF4CD2">
      <w:pPr>
        <w:pStyle w:val="Paragraphedeliste"/>
        <w:numPr>
          <w:ilvl w:val="2"/>
          <w:numId w:val="7"/>
        </w:numPr>
        <w:tabs>
          <w:tab w:val="left" w:pos="993"/>
          <w:tab w:val="left" w:pos="994"/>
        </w:tabs>
        <w:spacing w:line="276" w:lineRule="auto"/>
        <w:rPr>
          <w:rFonts w:ascii="Tahoma" w:hAnsi="Tahoma" w:cs="Tahoma"/>
        </w:rPr>
      </w:pPr>
      <w:r w:rsidRPr="00F14A94">
        <w:rPr>
          <w:rFonts w:ascii="Tahoma" w:hAnsi="Tahoma" w:cs="Tahoma"/>
        </w:rPr>
        <w:t xml:space="preserve">Le nombre de joueurs </w:t>
      </w:r>
      <w:r w:rsidRPr="00F14A94">
        <w:rPr>
          <w:rFonts w:ascii="Tahoma" w:hAnsi="Tahoma" w:cs="Tahoma"/>
          <w:spacing w:val="-4"/>
        </w:rPr>
        <w:t xml:space="preserve">inscrit </w:t>
      </w:r>
      <w:r w:rsidRPr="00F14A94">
        <w:rPr>
          <w:rFonts w:ascii="Tahoma" w:hAnsi="Tahoma" w:cs="Tahoma"/>
        </w:rPr>
        <w:t xml:space="preserve">sur </w:t>
      </w:r>
      <w:r w:rsidRPr="00F14A94">
        <w:rPr>
          <w:rFonts w:ascii="Tahoma" w:hAnsi="Tahoma" w:cs="Tahoma"/>
          <w:spacing w:val="-6"/>
        </w:rPr>
        <w:t xml:space="preserve">la </w:t>
      </w:r>
      <w:r w:rsidRPr="00F14A94">
        <w:rPr>
          <w:rFonts w:ascii="Tahoma" w:hAnsi="Tahoma" w:cs="Tahoma"/>
          <w:spacing w:val="-3"/>
        </w:rPr>
        <w:t xml:space="preserve">feuille </w:t>
      </w:r>
      <w:r w:rsidRPr="00F14A94">
        <w:rPr>
          <w:rFonts w:ascii="Tahoma" w:hAnsi="Tahoma" w:cs="Tahoma"/>
        </w:rPr>
        <w:t>d’alignement est</w:t>
      </w:r>
      <w:r w:rsidRPr="00F14A94">
        <w:rPr>
          <w:rFonts w:ascii="Tahoma" w:hAnsi="Tahoma" w:cs="Tahoma"/>
          <w:spacing w:val="55"/>
        </w:rPr>
        <w:t xml:space="preserve"> </w:t>
      </w:r>
      <w:r w:rsidRPr="00F14A94">
        <w:rPr>
          <w:rFonts w:ascii="Tahoma" w:hAnsi="Tahoma" w:cs="Tahoma"/>
          <w:spacing w:val="-3"/>
        </w:rPr>
        <w:t>illimité.</w:t>
      </w:r>
    </w:p>
    <w:p w14:paraId="268D6683" w14:textId="77777777" w:rsidR="0062754D" w:rsidRPr="00F14A94" w:rsidRDefault="0062754D" w:rsidP="00EF4CD2">
      <w:pPr>
        <w:pStyle w:val="Paragraphedeliste"/>
        <w:numPr>
          <w:ilvl w:val="2"/>
          <w:numId w:val="7"/>
        </w:numPr>
        <w:tabs>
          <w:tab w:val="left" w:pos="993"/>
          <w:tab w:val="left" w:pos="994"/>
        </w:tabs>
        <w:spacing w:line="276" w:lineRule="auto"/>
        <w:rPr>
          <w:rFonts w:ascii="Tahoma" w:hAnsi="Tahoma" w:cs="Tahoma"/>
        </w:rPr>
      </w:pPr>
      <w:r w:rsidRPr="00F14A94">
        <w:rPr>
          <w:rFonts w:ascii="Tahoma" w:hAnsi="Tahoma" w:cs="Tahoma"/>
        </w:rPr>
        <w:t xml:space="preserve">Le nombre de joueurs habillés par joute </w:t>
      </w:r>
      <w:r w:rsidRPr="00F14A94">
        <w:rPr>
          <w:rFonts w:ascii="Tahoma" w:hAnsi="Tahoma" w:cs="Tahoma"/>
          <w:spacing w:val="-3"/>
        </w:rPr>
        <w:t xml:space="preserve">est illimité avec </w:t>
      </w:r>
      <w:r w:rsidRPr="00F14A94">
        <w:rPr>
          <w:rFonts w:ascii="Tahoma" w:hAnsi="Tahoma" w:cs="Tahoma"/>
        </w:rPr>
        <w:t>un minimum de 24</w:t>
      </w:r>
      <w:r w:rsidRPr="00F14A94">
        <w:rPr>
          <w:rFonts w:ascii="Tahoma" w:hAnsi="Tahoma" w:cs="Tahoma"/>
          <w:spacing w:val="23"/>
        </w:rPr>
        <w:t xml:space="preserve"> </w:t>
      </w:r>
      <w:r w:rsidRPr="00F14A94">
        <w:rPr>
          <w:rFonts w:ascii="Tahoma" w:hAnsi="Tahoma" w:cs="Tahoma"/>
        </w:rPr>
        <w:t>joueurs.</w:t>
      </w:r>
    </w:p>
    <w:p w14:paraId="19A26803" w14:textId="77777777" w:rsidR="0062754D" w:rsidRPr="00F14A94" w:rsidRDefault="0062754D" w:rsidP="00F14A94">
      <w:pPr>
        <w:pStyle w:val="Paragraphedeliste"/>
        <w:tabs>
          <w:tab w:val="left" w:pos="993"/>
          <w:tab w:val="left" w:pos="994"/>
        </w:tabs>
        <w:spacing w:line="276" w:lineRule="auto"/>
        <w:ind w:left="993" w:firstLine="0"/>
        <w:rPr>
          <w:rFonts w:ascii="Tahoma" w:hAnsi="Tahoma" w:cs="Tahoma"/>
        </w:rPr>
      </w:pPr>
    </w:p>
    <w:p w14:paraId="067D0C51"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Irrégularité</w:t>
      </w:r>
    </w:p>
    <w:p w14:paraId="064E2F02" w14:textId="77777777" w:rsidR="00DB2123" w:rsidRPr="00F14A94" w:rsidRDefault="00B7039A" w:rsidP="00F14A94">
      <w:pPr>
        <w:pStyle w:val="Corpsdetexte"/>
        <w:spacing w:line="276" w:lineRule="auto"/>
        <w:ind w:left="993" w:right="1148"/>
        <w:jc w:val="both"/>
        <w:rPr>
          <w:rFonts w:ascii="Tahoma" w:hAnsi="Tahoma" w:cs="Tahoma"/>
        </w:rPr>
      </w:pPr>
      <w:r w:rsidRPr="00F14A94">
        <w:rPr>
          <w:rFonts w:ascii="Tahoma" w:hAnsi="Tahoma" w:cs="Tahoma"/>
        </w:rPr>
        <w:t xml:space="preserve">Toute irrégularité doit être signalée  sur  </w:t>
      </w:r>
      <w:r w:rsidRPr="00F14A94">
        <w:rPr>
          <w:rFonts w:ascii="Tahoma" w:hAnsi="Tahoma" w:cs="Tahoma"/>
          <w:spacing w:val="-3"/>
        </w:rPr>
        <w:t xml:space="preserve">la  </w:t>
      </w:r>
      <w:r w:rsidRPr="00F14A94">
        <w:rPr>
          <w:rFonts w:ascii="Tahoma" w:hAnsi="Tahoma" w:cs="Tahoma"/>
        </w:rPr>
        <w:t xml:space="preserve">feuille  prévue  à  cet  effet  et  attachée  à  chaque feuille de match ; </w:t>
      </w:r>
      <w:r w:rsidRPr="00F14A94">
        <w:rPr>
          <w:rFonts w:ascii="Tahoma" w:hAnsi="Tahoma" w:cs="Tahoma"/>
          <w:spacing w:val="-3"/>
        </w:rPr>
        <w:t xml:space="preserve">elle </w:t>
      </w:r>
      <w:r w:rsidRPr="00F14A94">
        <w:rPr>
          <w:rFonts w:ascii="Tahoma" w:hAnsi="Tahoma" w:cs="Tahoma"/>
        </w:rPr>
        <w:t xml:space="preserve">doit être signée par l’entraîneur et contre </w:t>
      </w:r>
      <w:r w:rsidRPr="00F14A94">
        <w:rPr>
          <w:rFonts w:ascii="Tahoma" w:hAnsi="Tahoma" w:cs="Tahoma"/>
          <w:spacing w:val="-3"/>
        </w:rPr>
        <w:t xml:space="preserve">signée </w:t>
      </w:r>
      <w:r w:rsidRPr="00F14A94">
        <w:rPr>
          <w:rFonts w:ascii="Tahoma" w:hAnsi="Tahoma" w:cs="Tahoma"/>
        </w:rPr>
        <w:t xml:space="preserve">par l’arbitre en chef ; elle doit, par </w:t>
      </w:r>
      <w:r w:rsidRPr="00F14A94">
        <w:rPr>
          <w:rFonts w:ascii="Tahoma" w:hAnsi="Tahoma" w:cs="Tahoma"/>
          <w:spacing w:val="-3"/>
        </w:rPr>
        <w:t xml:space="preserve">la </w:t>
      </w:r>
      <w:r w:rsidRPr="00F14A94">
        <w:rPr>
          <w:rFonts w:ascii="Tahoma" w:hAnsi="Tahoma" w:cs="Tahoma"/>
        </w:rPr>
        <w:t xml:space="preserve">suite, être acheminée à </w:t>
      </w:r>
      <w:r w:rsidRPr="00F14A94">
        <w:rPr>
          <w:rFonts w:ascii="Tahoma" w:hAnsi="Tahoma" w:cs="Tahoma"/>
          <w:spacing w:val="-3"/>
        </w:rPr>
        <w:t xml:space="preserve">la </w:t>
      </w:r>
      <w:r w:rsidRPr="00F14A94">
        <w:rPr>
          <w:rFonts w:ascii="Tahoma" w:hAnsi="Tahoma" w:cs="Tahoma"/>
        </w:rPr>
        <w:t xml:space="preserve">ligue dans les cinq jours suivant </w:t>
      </w:r>
      <w:r w:rsidRPr="00F14A94">
        <w:rPr>
          <w:rFonts w:ascii="Tahoma" w:hAnsi="Tahoma" w:cs="Tahoma"/>
          <w:spacing w:val="-6"/>
        </w:rPr>
        <w:t xml:space="preserve">le  </w:t>
      </w:r>
      <w:r w:rsidRPr="00F14A94">
        <w:rPr>
          <w:rFonts w:ascii="Tahoma" w:hAnsi="Tahoma" w:cs="Tahoma"/>
        </w:rPr>
        <w:t>match pour être</w:t>
      </w:r>
      <w:r w:rsidRPr="00F14A94">
        <w:rPr>
          <w:rFonts w:ascii="Tahoma" w:hAnsi="Tahoma" w:cs="Tahoma"/>
          <w:spacing w:val="-3"/>
        </w:rPr>
        <w:t xml:space="preserve"> </w:t>
      </w:r>
      <w:r w:rsidRPr="00F14A94">
        <w:rPr>
          <w:rFonts w:ascii="Tahoma" w:hAnsi="Tahoma" w:cs="Tahoma"/>
        </w:rPr>
        <w:t>retenue.</w:t>
      </w:r>
    </w:p>
    <w:p w14:paraId="006E2052" w14:textId="77777777" w:rsidR="00DB2123" w:rsidRDefault="00DB2123" w:rsidP="00F14A94">
      <w:pPr>
        <w:pStyle w:val="Corpsdetexte"/>
        <w:spacing w:line="276" w:lineRule="auto"/>
        <w:rPr>
          <w:rFonts w:ascii="Tahoma" w:hAnsi="Tahoma" w:cs="Tahoma"/>
        </w:rPr>
      </w:pPr>
    </w:p>
    <w:p w14:paraId="1BDA8CEF" w14:textId="77777777" w:rsidR="00004FF5" w:rsidRDefault="00004FF5" w:rsidP="00F14A94">
      <w:pPr>
        <w:pStyle w:val="Corpsdetexte"/>
        <w:spacing w:line="276" w:lineRule="auto"/>
        <w:rPr>
          <w:rFonts w:ascii="Tahoma" w:hAnsi="Tahoma" w:cs="Tahoma"/>
        </w:rPr>
      </w:pPr>
    </w:p>
    <w:p w14:paraId="2A5D6792" w14:textId="77777777" w:rsidR="00004FF5" w:rsidRDefault="00004FF5" w:rsidP="00F14A94">
      <w:pPr>
        <w:pStyle w:val="Corpsdetexte"/>
        <w:spacing w:line="276" w:lineRule="auto"/>
        <w:rPr>
          <w:rFonts w:ascii="Tahoma" w:hAnsi="Tahoma" w:cs="Tahoma"/>
        </w:rPr>
      </w:pPr>
    </w:p>
    <w:p w14:paraId="5C5B1A9A" w14:textId="77777777" w:rsidR="00004FF5" w:rsidRPr="00F14A94" w:rsidRDefault="00004FF5" w:rsidP="00F14A94">
      <w:pPr>
        <w:pStyle w:val="Corpsdetexte"/>
        <w:spacing w:line="276" w:lineRule="auto"/>
        <w:rPr>
          <w:rFonts w:ascii="Tahoma" w:hAnsi="Tahoma" w:cs="Tahoma"/>
        </w:rPr>
      </w:pPr>
    </w:p>
    <w:p w14:paraId="2E185DE0"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lastRenderedPageBreak/>
        <w:t>Temps</w:t>
      </w:r>
      <w:r w:rsidRPr="00F14A94">
        <w:rPr>
          <w:rFonts w:ascii="Tahoma" w:hAnsi="Tahoma" w:cs="Tahoma"/>
          <w:spacing w:val="-2"/>
          <w:u w:val="single"/>
        </w:rPr>
        <w:t xml:space="preserve"> </w:t>
      </w:r>
      <w:r w:rsidRPr="00F14A94">
        <w:rPr>
          <w:rFonts w:ascii="Tahoma" w:hAnsi="Tahoma" w:cs="Tahoma"/>
          <w:u w:val="single"/>
        </w:rPr>
        <w:t>mort</w:t>
      </w:r>
    </w:p>
    <w:p w14:paraId="77D626F3" w14:textId="77777777" w:rsidR="00F14A94" w:rsidRDefault="00B7039A" w:rsidP="00F14A94">
      <w:pPr>
        <w:pStyle w:val="Corpsdetexte"/>
        <w:spacing w:line="276" w:lineRule="auto"/>
        <w:ind w:left="993" w:right="1200"/>
        <w:jc w:val="both"/>
        <w:rPr>
          <w:rFonts w:ascii="Tahoma" w:hAnsi="Tahoma" w:cs="Tahoma"/>
        </w:rPr>
      </w:pPr>
      <w:r w:rsidRPr="00F14A94">
        <w:rPr>
          <w:rFonts w:ascii="Tahoma" w:hAnsi="Tahoma" w:cs="Tahoma"/>
        </w:rPr>
        <w:t xml:space="preserve">Chaque équipe a droit à deux (2) temps-morts par demie d’une durée d’une minute et il y a un temps-mort automatique à trois minutes de </w:t>
      </w:r>
      <w:r w:rsidRPr="00F14A94">
        <w:rPr>
          <w:rFonts w:ascii="Tahoma" w:hAnsi="Tahoma" w:cs="Tahoma"/>
          <w:spacing w:val="-3"/>
        </w:rPr>
        <w:t xml:space="preserve">la </w:t>
      </w:r>
      <w:r w:rsidRPr="00F14A94">
        <w:rPr>
          <w:rFonts w:ascii="Tahoma" w:hAnsi="Tahoma" w:cs="Tahoma"/>
        </w:rPr>
        <w:t xml:space="preserve">fin si une ou </w:t>
      </w:r>
      <w:r w:rsidRPr="00F14A94">
        <w:rPr>
          <w:rFonts w:ascii="Tahoma" w:hAnsi="Tahoma" w:cs="Tahoma"/>
          <w:spacing w:val="-3"/>
        </w:rPr>
        <w:t xml:space="preserve">les </w:t>
      </w:r>
      <w:r w:rsidRPr="00F14A94">
        <w:rPr>
          <w:rFonts w:ascii="Tahoma" w:hAnsi="Tahoma" w:cs="Tahoma"/>
        </w:rPr>
        <w:t xml:space="preserve">deux équipes en font </w:t>
      </w:r>
      <w:r w:rsidRPr="00F14A94">
        <w:rPr>
          <w:rFonts w:ascii="Tahoma" w:hAnsi="Tahoma" w:cs="Tahoma"/>
          <w:spacing w:val="-6"/>
        </w:rPr>
        <w:t xml:space="preserve">la </w:t>
      </w:r>
      <w:r w:rsidRPr="00F14A94">
        <w:rPr>
          <w:rFonts w:ascii="Tahoma" w:hAnsi="Tahoma" w:cs="Tahoma"/>
        </w:rPr>
        <w:t xml:space="preserve">demande. Un temps-mort technique par demi est </w:t>
      </w:r>
      <w:r w:rsidRPr="00F14A94">
        <w:rPr>
          <w:rFonts w:ascii="Tahoma" w:hAnsi="Tahoma" w:cs="Tahoma"/>
          <w:spacing w:val="-3"/>
        </w:rPr>
        <w:t xml:space="preserve">possible </w:t>
      </w:r>
      <w:r w:rsidRPr="00F14A94">
        <w:rPr>
          <w:rFonts w:ascii="Tahoma" w:hAnsi="Tahoma" w:cs="Tahoma"/>
        </w:rPr>
        <w:t xml:space="preserve">dans </w:t>
      </w:r>
      <w:r w:rsidRPr="00F14A94">
        <w:rPr>
          <w:rFonts w:ascii="Tahoma" w:hAnsi="Tahoma" w:cs="Tahoma"/>
          <w:spacing w:val="-3"/>
        </w:rPr>
        <w:t xml:space="preserve">le but </w:t>
      </w:r>
      <w:r w:rsidRPr="00F14A94">
        <w:rPr>
          <w:rFonts w:ascii="Tahoma" w:hAnsi="Tahoma" w:cs="Tahoma"/>
        </w:rPr>
        <w:t>d’avoir une</w:t>
      </w:r>
      <w:r w:rsidRPr="00F14A94">
        <w:rPr>
          <w:rFonts w:ascii="Tahoma" w:hAnsi="Tahoma" w:cs="Tahoma"/>
          <w:spacing w:val="5"/>
        </w:rPr>
        <w:t xml:space="preserve"> </w:t>
      </w:r>
      <w:r w:rsidRPr="00F14A94">
        <w:rPr>
          <w:rFonts w:ascii="Tahoma" w:hAnsi="Tahoma" w:cs="Tahoma"/>
        </w:rPr>
        <w:t>explication</w:t>
      </w:r>
      <w:r w:rsidR="00F14A94" w:rsidRPr="00F14A94">
        <w:rPr>
          <w:rFonts w:ascii="Tahoma" w:hAnsi="Tahoma" w:cs="Tahoma"/>
        </w:rPr>
        <w:t xml:space="preserve"> </w:t>
      </w:r>
      <w:r w:rsidRPr="00F14A94">
        <w:rPr>
          <w:rFonts w:ascii="Tahoma" w:hAnsi="Tahoma" w:cs="Tahoma"/>
        </w:rPr>
        <w:t>de règlement.</w:t>
      </w:r>
    </w:p>
    <w:p w14:paraId="6DA12A8A" w14:textId="77777777" w:rsidR="00F14A94" w:rsidRPr="00F14A94" w:rsidRDefault="00F14A94" w:rsidP="00F14A94">
      <w:pPr>
        <w:pStyle w:val="Corpsdetexte"/>
        <w:spacing w:line="276" w:lineRule="auto"/>
        <w:ind w:left="993" w:right="1200"/>
        <w:jc w:val="both"/>
        <w:rPr>
          <w:rFonts w:ascii="Tahoma" w:hAnsi="Tahoma" w:cs="Tahoma"/>
        </w:rPr>
      </w:pPr>
    </w:p>
    <w:p w14:paraId="5AE9F07C"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Temps mort</w:t>
      </w:r>
      <w:r w:rsidRPr="00F14A94">
        <w:rPr>
          <w:rFonts w:ascii="Tahoma" w:hAnsi="Tahoma" w:cs="Tahoma"/>
          <w:spacing w:val="-3"/>
          <w:u w:val="single"/>
        </w:rPr>
        <w:t xml:space="preserve"> </w:t>
      </w:r>
      <w:r w:rsidRPr="00F14A94">
        <w:rPr>
          <w:rFonts w:ascii="Tahoma" w:hAnsi="Tahoma" w:cs="Tahoma"/>
          <w:u w:val="single"/>
        </w:rPr>
        <w:t>technique</w:t>
      </w:r>
    </w:p>
    <w:p w14:paraId="5BBBA4BB" w14:textId="77777777" w:rsidR="00DB2123" w:rsidRPr="00F14A94" w:rsidRDefault="00B7039A" w:rsidP="00F14A94">
      <w:pPr>
        <w:pStyle w:val="Corpsdetexte"/>
        <w:spacing w:line="276" w:lineRule="auto"/>
        <w:ind w:left="993" w:right="1148"/>
        <w:jc w:val="both"/>
        <w:rPr>
          <w:rFonts w:ascii="Tahoma" w:hAnsi="Tahoma" w:cs="Tahoma"/>
        </w:rPr>
      </w:pPr>
      <w:r w:rsidRPr="00F14A94">
        <w:rPr>
          <w:rFonts w:ascii="Tahoma" w:hAnsi="Tahoma" w:cs="Tahoma"/>
        </w:rPr>
        <w:t xml:space="preserve">L’entraîneur chef peut demander un </w:t>
      </w:r>
      <w:r w:rsidR="00EA0BBB" w:rsidRPr="00F14A94">
        <w:rPr>
          <w:rFonts w:ascii="Tahoma" w:hAnsi="Tahoma" w:cs="Tahoma"/>
        </w:rPr>
        <w:t>temps mort technique pour explication d’un règlement</w:t>
      </w:r>
      <w:r w:rsidRPr="00F14A94">
        <w:rPr>
          <w:rFonts w:ascii="Tahoma" w:hAnsi="Tahoma" w:cs="Tahoma"/>
        </w:rPr>
        <w:t xml:space="preserve"> mais toute </w:t>
      </w:r>
      <w:r w:rsidRPr="00F14A94">
        <w:rPr>
          <w:rFonts w:ascii="Tahoma" w:hAnsi="Tahoma" w:cs="Tahoma"/>
          <w:spacing w:val="-3"/>
        </w:rPr>
        <w:t xml:space="preserve">demande </w:t>
      </w:r>
      <w:r w:rsidRPr="00F14A94">
        <w:rPr>
          <w:rFonts w:ascii="Tahoma" w:hAnsi="Tahoma" w:cs="Tahoma"/>
        </w:rPr>
        <w:t xml:space="preserve">jugée comme interprétation de règlement sera refusée par l’arbitre en chef et </w:t>
      </w:r>
      <w:r w:rsidRPr="00F14A94">
        <w:rPr>
          <w:rFonts w:ascii="Tahoma" w:hAnsi="Tahoma" w:cs="Tahoma"/>
          <w:spacing w:val="-3"/>
        </w:rPr>
        <w:t xml:space="preserve">le </w:t>
      </w:r>
      <w:r w:rsidRPr="00F14A94">
        <w:rPr>
          <w:rFonts w:ascii="Tahoma" w:hAnsi="Tahoma" w:cs="Tahoma"/>
        </w:rPr>
        <w:t>temps mort technique sera</w:t>
      </w:r>
      <w:r w:rsidRPr="00F14A94">
        <w:rPr>
          <w:rFonts w:ascii="Tahoma" w:hAnsi="Tahoma" w:cs="Tahoma"/>
          <w:spacing w:val="-1"/>
        </w:rPr>
        <w:t xml:space="preserve"> </w:t>
      </w:r>
      <w:r w:rsidRPr="00F14A94">
        <w:rPr>
          <w:rFonts w:ascii="Tahoma" w:hAnsi="Tahoma" w:cs="Tahoma"/>
        </w:rPr>
        <w:t>utilisé.</w:t>
      </w:r>
    </w:p>
    <w:p w14:paraId="48AB720D" w14:textId="77777777" w:rsidR="00DB2123" w:rsidRPr="00F14A94" w:rsidRDefault="00DB2123" w:rsidP="00F14A94">
      <w:pPr>
        <w:pStyle w:val="Corpsdetexte"/>
        <w:spacing w:line="276" w:lineRule="auto"/>
        <w:rPr>
          <w:rFonts w:ascii="Tahoma" w:hAnsi="Tahoma" w:cs="Tahoma"/>
        </w:rPr>
      </w:pPr>
    </w:p>
    <w:p w14:paraId="74432793"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Entraîneur en communication avec le banc</w:t>
      </w:r>
    </w:p>
    <w:p w14:paraId="4F521DD9" w14:textId="77777777" w:rsidR="00DB2123" w:rsidRPr="00F14A94" w:rsidRDefault="00B7039A" w:rsidP="00F14A94">
      <w:pPr>
        <w:pStyle w:val="Corpsdetexte"/>
        <w:spacing w:line="276" w:lineRule="auto"/>
        <w:ind w:left="993" w:right="1152" w:hanging="17"/>
        <w:jc w:val="both"/>
        <w:rPr>
          <w:rFonts w:ascii="Tahoma" w:hAnsi="Tahoma" w:cs="Tahoma"/>
        </w:rPr>
      </w:pPr>
      <w:r w:rsidRPr="00F14A94">
        <w:rPr>
          <w:rFonts w:ascii="Tahoma" w:hAnsi="Tahoma" w:cs="Tahoma"/>
        </w:rPr>
        <w:t>Toute personne agissant comme aide-entraîneur ou entraîneur, en communication avec le banc de son équipe, doit être sur un échafaud (lorsqu’il y en a).</w:t>
      </w:r>
    </w:p>
    <w:p w14:paraId="1C4FF9F5" w14:textId="77777777" w:rsidR="00DB2123" w:rsidRPr="00F14A94" w:rsidRDefault="00DB2123" w:rsidP="00F14A94">
      <w:pPr>
        <w:pStyle w:val="Corpsdetexte"/>
        <w:spacing w:line="276" w:lineRule="auto"/>
        <w:rPr>
          <w:rFonts w:ascii="Tahoma" w:hAnsi="Tahoma" w:cs="Tahoma"/>
        </w:rPr>
      </w:pPr>
    </w:p>
    <w:p w14:paraId="4334E39A"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Manifestation d’équipe</w:t>
      </w:r>
      <w:r w:rsidRPr="00F14A94">
        <w:rPr>
          <w:rFonts w:ascii="Tahoma" w:hAnsi="Tahoma" w:cs="Tahoma"/>
          <w:spacing w:val="-1"/>
          <w:u w:val="single"/>
        </w:rPr>
        <w:t xml:space="preserve"> </w:t>
      </w:r>
      <w:r w:rsidRPr="00F14A94">
        <w:rPr>
          <w:rFonts w:ascii="Tahoma" w:hAnsi="Tahoma" w:cs="Tahoma"/>
          <w:u w:val="single"/>
        </w:rPr>
        <w:t>interdite</w:t>
      </w:r>
    </w:p>
    <w:p w14:paraId="5F0C5C3E" w14:textId="77777777" w:rsidR="00DB2123" w:rsidRPr="00F14A94" w:rsidRDefault="00B7039A" w:rsidP="00F14A94">
      <w:pPr>
        <w:pStyle w:val="Corpsdetexte"/>
        <w:spacing w:line="276" w:lineRule="auto"/>
        <w:ind w:left="993" w:right="1145" w:hanging="17"/>
        <w:jc w:val="both"/>
        <w:rPr>
          <w:rFonts w:ascii="Tahoma" w:hAnsi="Tahoma" w:cs="Tahoma"/>
        </w:rPr>
      </w:pPr>
      <w:r w:rsidRPr="00F14A94">
        <w:rPr>
          <w:rFonts w:ascii="Tahoma" w:hAnsi="Tahoma" w:cs="Tahoma"/>
        </w:rPr>
        <w:t xml:space="preserve">Toute manifestation de victoire, à l’exception du </w:t>
      </w:r>
      <w:r w:rsidRPr="00F14A94">
        <w:rPr>
          <w:rFonts w:ascii="Tahoma" w:hAnsi="Tahoma" w:cs="Tahoma"/>
          <w:spacing w:val="1"/>
        </w:rPr>
        <w:t xml:space="preserve">cri </w:t>
      </w:r>
      <w:r w:rsidRPr="00F14A94">
        <w:rPr>
          <w:rFonts w:ascii="Tahoma" w:hAnsi="Tahoma" w:cs="Tahoma"/>
        </w:rPr>
        <w:t xml:space="preserve">d’équipe, est </w:t>
      </w:r>
      <w:r w:rsidR="00EA0BBB" w:rsidRPr="00F14A94">
        <w:rPr>
          <w:rFonts w:ascii="Tahoma" w:hAnsi="Tahoma" w:cs="Tahoma"/>
        </w:rPr>
        <w:t>interdite au centre</w:t>
      </w:r>
      <w:r w:rsidRPr="00F14A94">
        <w:rPr>
          <w:rFonts w:ascii="Tahoma" w:hAnsi="Tahoma" w:cs="Tahoma"/>
        </w:rPr>
        <w:t xml:space="preserve"> du terrain mais peut se faire dans </w:t>
      </w:r>
      <w:r w:rsidRPr="00F14A94">
        <w:rPr>
          <w:rFonts w:ascii="Tahoma" w:hAnsi="Tahoma" w:cs="Tahoma"/>
          <w:spacing w:val="-6"/>
        </w:rPr>
        <w:t xml:space="preserve">la </w:t>
      </w:r>
      <w:r w:rsidRPr="00F14A94">
        <w:rPr>
          <w:rFonts w:ascii="Tahoma" w:hAnsi="Tahoma" w:cs="Tahoma"/>
        </w:rPr>
        <w:t xml:space="preserve">zone de </w:t>
      </w:r>
      <w:r w:rsidRPr="00F14A94">
        <w:rPr>
          <w:rFonts w:ascii="Tahoma" w:hAnsi="Tahoma" w:cs="Tahoma"/>
          <w:spacing w:val="-3"/>
        </w:rPr>
        <w:t xml:space="preserve">but </w:t>
      </w:r>
      <w:r w:rsidRPr="00F14A94">
        <w:rPr>
          <w:rFonts w:ascii="Tahoma" w:hAnsi="Tahoma" w:cs="Tahoma"/>
        </w:rPr>
        <w:t xml:space="preserve">du côté du </w:t>
      </w:r>
      <w:r w:rsidRPr="00F14A94">
        <w:rPr>
          <w:rFonts w:ascii="Tahoma" w:hAnsi="Tahoma" w:cs="Tahoma"/>
          <w:spacing w:val="-4"/>
        </w:rPr>
        <w:t xml:space="preserve">banc </w:t>
      </w:r>
      <w:r w:rsidRPr="00F14A94">
        <w:rPr>
          <w:rFonts w:ascii="Tahoma" w:hAnsi="Tahoma" w:cs="Tahoma"/>
        </w:rPr>
        <w:t>de son</w:t>
      </w:r>
      <w:r w:rsidRPr="00F14A94">
        <w:rPr>
          <w:rFonts w:ascii="Tahoma" w:hAnsi="Tahoma" w:cs="Tahoma"/>
          <w:spacing w:val="26"/>
        </w:rPr>
        <w:t xml:space="preserve"> </w:t>
      </w:r>
      <w:r w:rsidRPr="00F14A94">
        <w:rPr>
          <w:rFonts w:ascii="Tahoma" w:hAnsi="Tahoma" w:cs="Tahoma"/>
        </w:rPr>
        <w:t>équipe.</w:t>
      </w:r>
    </w:p>
    <w:p w14:paraId="783B936E" w14:textId="77777777" w:rsidR="00DB2123" w:rsidRPr="00F14A94" w:rsidRDefault="00DB2123" w:rsidP="00F14A94">
      <w:pPr>
        <w:pStyle w:val="Corpsdetexte"/>
        <w:spacing w:line="276" w:lineRule="auto"/>
        <w:rPr>
          <w:rFonts w:ascii="Tahoma" w:hAnsi="Tahoma" w:cs="Tahoma"/>
        </w:rPr>
      </w:pPr>
    </w:p>
    <w:p w14:paraId="2093EC28"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Uniformes</w:t>
      </w:r>
    </w:p>
    <w:p w14:paraId="65D7847C" w14:textId="77777777" w:rsidR="00DB2123" w:rsidRPr="00F14A94" w:rsidRDefault="00B7039A" w:rsidP="00EF4CD2">
      <w:pPr>
        <w:pStyle w:val="Paragraphedeliste"/>
        <w:numPr>
          <w:ilvl w:val="2"/>
          <w:numId w:val="7"/>
        </w:numPr>
        <w:tabs>
          <w:tab w:val="left" w:pos="1714"/>
        </w:tabs>
        <w:spacing w:line="276" w:lineRule="auto"/>
        <w:ind w:right="1028"/>
        <w:jc w:val="both"/>
        <w:rPr>
          <w:rFonts w:ascii="Tahoma" w:hAnsi="Tahoma" w:cs="Tahoma"/>
        </w:rPr>
      </w:pPr>
      <w:r w:rsidRPr="00F14A94">
        <w:rPr>
          <w:rFonts w:ascii="Tahoma" w:hAnsi="Tahoma" w:cs="Tahoma"/>
        </w:rPr>
        <w:t xml:space="preserve">Lorsque </w:t>
      </w:r>
      <w:r w:rsidRPr="00F14A94">
        <w:rPr>
          <w:rFonts w:ascii="Tahoma" w:hAnsi="Tahoma" w:cs="Tahoma"/>
          <w:spacing w:val="-3"/>
        </w:rPr>
        <w:t xml:space="preserve">l’équipe dispose </w:t>
      </w:r>
      <w:r w:rsidRPr="00F14A94">
        <w:rPr>
          <w:rFonts w:ascii="Tahoma" w:hAnsi="Tahoma" w:cs="Tahoma"/>
        </w:rPr>
        <w:t xml:space="preserve">d’un </w:t>
      </w:r>
      <w:r w:rsidRPr="00F14A94">
        <w:rPr>
          <w:rFonts w:ascii="Tahoma" w:hAnsi="Tahoma" w:cs="Tahoma"/>
          <w:spacing w:val="-3"/>
        </w:rPr>
        <w:t xml:space="preserve">costume </w:t>
      </w:r>
      <w:r w:rsidRPr="00F14A94">
        <w:rPr>
          <w:rFonts w:ascii="Tahoma" w:hAnsi="Tahoma" w:cs="Tahoma"/>
        </w:rPr>
        <w:t xml:space="preserve">foncé et d’un </w:t>
      </w:r>
      <w:r w:rsidRPr="00F14A94">
        <w:rPr>
          <w:rFonts w:ascii="Tahoma" w:hAnsi="Tahoma" w:cs="Tahoma"/>
          <w:spacing w:val="-3"/>
        </w:rPr>
        <w:t xml:space="preserve">costume </w:t>
      </w:r>
      <w:r w:rsidRPr="00F14A94">
        <w:rPr>
          <w:rFonts w:ascii="Tahoma" w:hAnsi="Tahoma" w:cs="Tahoma"/>
        </w:rPr>
        <w:t xml:space="preserve">pâle, </w:t>
      </w:r>
      <w:r w:rsidR="00EA0BBB" w:rsidRPr="00F14A94">
        <w:rPr>
          <w:rFonts w:ascii="Tahoma" w:hAnsi="Tahoma" w:cs="Tahoma"/>
          <w:spacing w:val="-3"/>
        </w:rPr>
        <w:t>le costume</w:t>
      </w:r>
      <w:r w:rsidRPr="00F14A94">
        <w:rPr>
          <w:rFonts w:ascii="Tahoma" w:hAnsi="Tahoma" w:cs="Tahoma"/>
        </w:rPr>
        <w:t xml:space="preserve"> pâle sera endossé par </w:t>
      </w:r>
      <w:r w:rsidRPr="00F14A94">
        <w:rPr>
          <w:rFonts w:ascii="Tahoma" w:hAnsi="Tahoma" w:cs="Tahoma"/>
          <w:spacing w:val="-3"/>
        </w:rPr>
        <w:t xml:space="preserve">l’équipe </w:t>
      </w:r>
      <w:r w:rsidRPr="00F14A94">
        <w:rPr>
          <w:rFonts w:ascii="Tahoma" w:hAnsi="Tahoma" w:cs="Tahoma"/>
        </w:rPr>
        <w:t xml:space="preserve">visiteuse et </w:t>
      </w:r>
      <w:r w:rsidRPr="00F14A94">
        <w:rPr>
          <w:rFonts w:ascii="Tahoma" w:hAnsi="Tahoma" w:cs="Tahoma"/>
          <w:spacing w:val="-6"/>
        </w:rPr>
        <w:t xml:space="preserve">le </w:t>
      </w:r>
      <w:r w:rsidRPr="00F14A94">
        <w:rPr>
          <w:rFonts w:ascii="Tahoma" w:hAnsi="Tahoma" w:cs="Tahoma"/>
        </w:rPr>
        <w:t xml:space="preserve">foncé sera endossé par </w:t>
      </w:r>
      <w:r w:rsidRPr="00F14A94">
        <w:rPr>
          <w:rFonts w:ascii="Tahoma" w:hAnsi="Tahoma" w:cs="Tahoma"/>
          <w:spacing w:val="-3"/>
        </w:rPr>
        <w:t>l’équipe</w:t>
      </w:r>
      <w:r w:rsidRPr="00F14A94">
        <w:rPr>
          <w:rFonts w:ascii="Tahoma" w:hAnsi="Tahoma" w:cs="Tahoma"/>
          <w:spacing w:val="32"/>
        </w:rPr>
        <w:t xml:space="preserve"> </w:t>
      </w:r>
      <w:r w:rsidRPr="00F14A94">
        <w:rPr>
          <w:rFonts w:ascii="Tahoma" w:hAnsi="Tahoma" w:cs="Tahoma"/>
          <w:spacing w:val="-3"/>
        </w:rPr>
        <w:t>locale</w:t>
      </w:r>
    </w:p>
    <w:p w14:paraId="18026D9A" w14:textId="77777777" w:rsidR="00DB2123" w:rsidRPr="00F14A94" w:rsidRDefault="00B7039A" w:rsidP="00EF4CD2">
      <w:pPr>
        <w:pStyle w:val="Paragraphedeliste"/>
        <w:numPr>
          <w:ilvl w:val="2"/>
          <w:numId w:val="7"/>
        </w:numPr>
        <w:tabs>
          <w:tab w:val="left" w:pos="1714"/>
        </w:tabs>
        <w:spacing w:line="276" w:lineRule="auto"/>
        <w:ind w:right="1030"/>
        <w:jc w:val="both"/>
        <w:rPr>
          <w:rFonts w:ascii="Tahoma" w:hAnsi="Tahoma" w:cs="Tahoma"/>
        </w:rPr>
      </w:pPr>
      <w:r w:rsidRPr="00F14A94">
        <w:rPr>
          <w:rFonts w:ascii="Tahoma" w:hAnsi="Tahoma" w:cs="Tahoma"/>
        </w:rPr>
        <w:t xml:space="preserve">Les équipes ayant qu’un seul set de gilet, </w:t>
      </w:r>
      <w:r w:rsidRPr="00F14A94">
        <w:rPr>
          <w:rFonts w:ascii="Tahoma" w:hAnsi="Tahoma" w:cs="Tahoma"/>
          <w:spacing w:val="-3"/>
        </w:rPr>
        <w:t xml:space="preserve">il </w:t>
      </w:r>
      <w:r w:rsidRPr="00F14A94">
        <w:rPr>
          <w:rFonts w:ascii="Tahoma" w:hAnsi="Tahoma" w:cs="Tahoma"/>
          <w:spacing w:val="-4"/>
        </w:rPr>
        <w:t xml:space="preserve">doit </w:t>
      </w:r>
      <w:r w:rsidRPr="00F14A94">
        <w:rPr>
          <w:rFonts w:ascii="Tahoma" w:hAnsi="Tahoma" w:cs="Tahoma"/>
        </w:rPr>
        <w:t xml:space="preserve">y avoir entente entre </w:t>
      </w:r>
      <w:r w:rsidRPr="00F14A94">
        <w:rPr>
          <w:rFonts w:ascii="Tahoma" w:hAnsi="Tahoma" w:cs="Tahoma"/>
          <w:spacing w:val="-3"/>
        </w:rPr>
        <w:t xml:space="preserve">les </w:t>
      </w:r>
      <w:r w:rsidRPr="00F14A94">
        <w:rPr>
          <w:rFonts w:ascii="Tahoma" w:hAnsi="Tahoma" w:cs="Tahoma"/>
        </w:rPr>
        <w:t>équipes.</w:t>
      </w:r>
    </w:p>
    <w:p w14:paraId="30337DA5" w14:textId="77777777" w:rsidR="00B7039A" w:rsidRPr="00F14A94" w:rsidRDefault="00B7039A" w:rsidP="00F14A94">
      <w:pPr>
        <w:tabs>
          <w:tab w:val="left" w:pos="1714"/>
        </w:tabs>
        <w:spacing w:line="276" w:lineRule="auto"/>
        <w:ind w:right="1030"/>
        <w:jc w:val="both"/>
        <w:rPr>
          <w:rFonts w:ascii="Tahoma" w:hAnsi="Tahoma" w:cs="Tahoma"/>
        </w:rPr>
      </w:pPr>
    </w:p>
    <w:p w14:paraId="4267EE78"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Durée de la pause à la</w:t>
      </w:r>
      <w:r w:rsidRPr="00F14A94">
        <w:rPr>
          <w:rFonts w:ascii="Tahoma" w:hAnsi="Tahoma" w:cs="Tahoma"/>
          <w:spacing w:val="-6"/>
          <w:u w:val="single"/>
        </w:rPr>
        <w:t xml:space="preserve"> </w:t>
      </w:r>
      <w:r w:rsidRPr="00F14A94">
        <w:rPr>
          <w:rFonts w:ascii="Tahoma" w:hAnsi="Tahoma" w:cs="Tahoma"/>
          <w:u w:val="single"/>
        </w:rPr>
        <w:t>mi-temps</w:t>
      </w:r>
    </w:p>
    <w:p w14:paraId="28344F08" w14:textId="77777777" w:rsidR="00DB2123" w:rsidRPr="00F14A94" w:rsidRDefault="00B7039A" w:rsidP="00F14A94">
      <w:pPr>
        <w:pStyle w:val="Corpsdetexte"/>
        <w:spacing w:line="276" w:lineRule="auto"/>
        <w:ind w:left="993" w:right="1152"/>
        <w:jc w:val="both"/>
        <w:rPr>
          <w:rFonts w:ascii="Tahoma" w:hAnsi="Tahoma" w:cs="Tahoma"/>
        </w:rPr>
      </w:pPr>
      <w:r w:rsidRPr="00F14A94">
        <w:rPr>
          <w:rFonts w:ascii="Tahoma" w:hAnsi="Tahoma" w:cs="Tahoma"/>
        </w:rPr>
        <w:t>La durée de la pause de la demie est de 25 minutes. Sauf s’il y a entente entre les entraîneurs-chefs.</w:t>
      </w:r>
    </w:p>
    <w:p w14:paraId="79C8ACC9" w14:textId="77777777" w:rsidR="00DB2123" w:rsidRPr="00F14A94" w:rsidRDefault="00DB2123" w:rsidP="00F14A94">
      <w:pPr>
        <w:pStyle w:val="Corpsdetexte"/>
        <w:spacing w:line="276" w:lineRule="auto"/>
        <w:rPr>
          <w:rFonts w:ascii="Tahoma" w:hAnsi="Tahoma" w:cs="Tahoma"/>
        </w:rPr>
      </w:pPr>
    </w:p>
    <w:p w14:paraId="229994C8" w14:textId="77777777" w:rsidR="00DB2123" w:rsidRPr="00F14A94" w:rsidRDefault="00B7039A" w:rsidP="00EF4CD2">
      <w:pPr>
        <w:pStyle w:val="Paragraphedeliste"/>
        <w:numPr>
          <w:ilvl w:val="1"/>
          <w:numId w:val="7"/>
        </w:numPr>
        <w:tabs>
          <w:tab w:val="left" w:pos="1014"/>
          <w:tab w:val="left" w:pos="1015"/>
        </w:tabs>
        <w:spacing w:line="276" w:lineRule="auto"/>
        <w:ind w:left="1014" w:hanging="742"/>
        <w:rPr>
          <w:rFonts w:ascii="Tahoma" w:hAnsi="Tahoma" w:cs="Tahoma"/>
        </w:rPr>
      </w:pPr>
      <w:r w:rsidRPr="00F14A94">
        <w:rPr>
          <w:rFonts w:ascii="Tahoma" w:hAnsi="Tahoma" w:cs="Tahoma"/>
          <w:u w:val="single"/>
        </w:rPr>
        <w:t>Temps</w:t>
      </w:r>
      <w:r w:rsidRPr="00F14A94">
        <w:rPr>
          <w:rFonts w:ascii="Tahoma" w:hAnsi="Tahoma" w:cs="Tahoma"/>
          <w:spacing w:val="-4"/>
          <w:u w:val="single"/>
        </w:rPr>
        <w:t xml:space="preserve"> </w:t>
      </w:r>
      <w:r w:rsidRPr="00F14A94">
        <w:rPr>
          <w:rFonts w:ascii="Tahoma" w:hAnsi="Tahoma" w:cs="Tahoma"/>
          <w:u w:val="single"/>
        </w:rPr>
        <w:t>continu</w:t>
      </w:r>
    </w:p>
    <w:p w14:paraId="78ED7693" w14:textId="77777777" w:rsidR="00DB2123" w:rsidRPr="00F14A94" w:rsidRDefault="00B7039A" w:rsidP="00F14A94">
      <w:pPr>
        <w:pStyle w:val="Corpsdetexte"/>
        <w:spacing w:line="276" w:lineRule="auto"/>
        <w:ind w:left="993" w:right="1034"/>
        <w:jc w:val="both"/>
        <w:rPr>
          <w:rFonts w:ascii="Tahoma" w:hAnsi="Tahoma" w:cs="Tahoma"/>
        </w:rPr>
      </w:pPr>
      <w:r w:rsidRPr="00F14A94">
        <w:rPr>
          <w:rFonts w:ascii="Tahoma" w:hAnsi="Tahoma" w:cs="Tahoma"/>
        </w:rPr>
        <w:t>À n’importe quel moment en deuxième demie, si l’écart de pointage est de 35 ou plus, le chronomètre ne sera plus arrêté sauf : blessure, une marque, un temps mort ou toute situation jugée nécessaire par l’arbitre en chef. De plus, à tout moment en deuxième demie,</w:t>
      </w:r>
      <w:r w:rsidRPr="00F14A94">
        <w:rPr>
          <w:rFonts w:ascii="Tahoma" w:hAnsi="Tahoma" w:cs="Tahoma"/>
          <w:spacing w:val="55"/>
        </w:rPr>
        <w:t xml:space="preserve"> </w:t>
      </w:r>
      <w:r w:rsidRPr="00F14A94">
        <w:rPr>
          <w:rFonts w:ascii="Tahoma" w:hAnsi="Tahoma" w:cs="Tahoma"/>
        </w:rPr>
        <w:t>un</w:t>
      </w:r>
      <w:r w:rsidR="00F14A94" w:rsidRPr="00F14A94">
        <w:rPr>
          <w:rFonts w:ascii="Tahoma" w:hAnsi="Tahoma" w:cs="Tahoma"/>
        </w:rPr>
        <w:t xml:space="preserve"> </w:t>
      </w:r>
      <w:r w:rsidRPr="00F14A94">
        <w:rPr>
          <w:rFonts w:ascii="Tahoma" w:hAnsi="Tahoma" w:cs="Tahoma"/>
        </w:rPr>
        <w:t>entraîneur dont l’équipe tire de l’arrière pourra demander le temps continu. La décision de jouer en temps continu est</w:t>
      </w:r>
      <w:r w:rsidRPr="00F14A94">
        <w:rPr>
          <w:rFonts w:ascii="Tahoma" w:hAnsi="Tahoma" w:cs="Tahoma"/>
          <w:spacing w:val="-1"/>
        </w:rPr>
        <w:t xml:space="preserve"> </w:t>
      </w:r>
      <w:r w:rsidRPr="00F14A94">
        <w:rPr>
          <w:rFonts w:ascii="Tahoma" w:hAnsi="Tahoma" w:cs="Tahoma"/>
        </w:rPr>
        <w:t>irréversible.</w:t>
      </w:r>
    </w:p>
    <w:p w14:paraId="48EACEE7" w14:textId="77777777" w:rsidR="00DB2123" w:rsidRPr="00F14A94" w:rsidRDefault="00DB2123" w:rsidP="00F14A94">
      <w:pPr>
        <w:pStyle w:val="Corpsdetexte"/>
        <w:spacing w:line="276" w:lineRule="auto"/>
        <w:rPr>
          <w:rFonts w:ascii="Tahoma" w:hAnsi="Tahoma" w:cs="Tahoma"/>
        </w:rPr>
      </w:pPr>
    </w:p>
    <w:p w14:paraId="7310442A"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Partie non</w:t>
      </w:r>
      <w:r w:rsidRPr="00F14A94">
        <w:rPr>
          <w:rFonts w:ascii="Tahoma" w:hAnsi="Tahoma" w:cs="Tahoma"/>
          <w:spacing w:val="-2"/>
          <w:u w:val="single"/>
        </w:rPr>
        <w:t xml:space="preserve"> </w:t>
      </w:r>
      <w:r w:rsidRPr="00F14A94">
        <w:rPr>
          <w:rFonts w:ascii="Tahoma" w:hAnsi="Tahoma" w:cs="Tahoma"/>
          <w:u w:val="single"/>
        </w:rPr>
        <w:t>complétée</w:t>
      </w:r>
    </w:p>
    <w:p w14:paraId="5213EDB4" w14:textId="77777777" w:rsidR="00DB2123" w:rsidRDefault="00B7039A" w:rsidP="00F14A94">
      <w:pPr>
        <w:pStyle w:val="Corpsdetexte"/>
        <w:spacing w:line="276" w:lineRule="auto"/>
        <w:ind w:left="993" w:right="1150"/>
        <w:rPr>
          <w:rFonts w:ascii="Tahoma" w:hAnsi="Tahoma" w:cs="Tahoma"/>
          <w:spacing w:val="-3"/>
        </w:rPr>
      </w:pPr>
      <w:r w:rsidRPr="00F14A94">
        <w:rPr>
          <w:rFonts w:ascii="Tahoma" w:hAnsi="Tahoma" w:cs="Tahoma"/>
        </w:rPr>
        <w:t xml:space="preserve">Dans </w:t>
      </w:r>
      <w:r w:rsidRPr="00F14A94">
        <w:rPr>
          <w:rFonts w:ascii="Tahoma" w:hAnsi="Tahoma" w:cs="Tahoma"/>
          <w:spacing w:val="-3"/>
        </w:rPr>
        <w:t xml:space="preserve">le </w:t>
      </w:r>
      <w:r w:rsidRPr="00F14A94">
        <w:rPr>
          <w:rFonts w:ascii="Tahoma" w:hAnsi="Tahoma" w:cs="Tahoma"/>
        </w:rPr>
        <w:t xml:space="preserve">cas d’un match déjà engagé </w:t>
      </w:r>
      <w:r w:rsidRPr="00F14A94">
        <w:rPr>
          <w:rFonts w:ascii="Tahoma" w:hAnsi="Tahoma" w:cs="Tahoma"/>
          <w:spacing w:val="-3"/>
        </w:rPr>
        <w:t xml:space="preserve">mais </w:t>
      </w:r>
      <w:r w:rsidRPr="00F14A94">
        <w:rPr>
          <w:rFonts w:ascii="Tahoma" w:hAnsi="Tahoma" w:cs="Tahoma"/>
        </w:rPr>
        <w:t xml:space="preserve">non terminé, et qui doit  être  repris,  </w:t>
      </w:r>
      <w:r w:rsidRPr="00F14A94">
        <w:rPr>
          <w:rFonts w:ascii="Tahoma" w:hAnsi="Tahoma" w:cs="Tahoma"/>
          <w:spacing w:val="-3"/>
        </w:rPr>
        <w:t xml:space="preserve">les  </w:t>
      </w:r>
      <w:r w:rsidRPr="00F14A94">
        <w:rPr>
          <w:rFonts w:ascii="Tahoma" w:hAnsi="Tahoma" w:cs="Tahoma"/>
        </w:rPr>
        <w:t xml:space="preserve">coûts seront partagés moitié-moitié entre </w:t>
      </w:r>
      <w:r w:rsidRPr="00F14A94">
        <w:rPr>
          <w:rFonts w:ascii="Tahoma" w:hAnsi="Tahoma" w:cs="Tahoma"/>
          <w:spacing w:val="-4"/>
        </w:rPr>
        <w:t xml:space="preserve">les </w:t>
      </w:r>
      <w:r w:rsidRPr="00F14A94">
        <w:rPr>
          <w:rFonts w:ascii="Tahoma" w:hAnsi="Tahoma" w:cs="Tahoma"/>
        </w:rPr>
        <w:t>deux équipes</w:t>
      </w:r>
      <w:r w:rsidRPr="00F14A94">
        <w:rPr>
          <w:rFonts w:ascii="Tahoma" w:hAnsi="Tahoma" w:cs="Tahoma"/>
          <w:spacing w:val="15"/>
        </w:rPr>
        <w:t xml:space="preserve"> </w:t>
      </w:r>
      <w:r w:rsidRPr="00F14A94">
        <w:rPr>
          <w:rFonts w:ascii="Tahoma" w:hAnsi="Tahoma" w:cs="Tahoma"/>
          <w:spacing w:val="-3"/>
        </w:rPr>
        <w:t>impliquées.</w:t>
      </w:r>
    </w:p>
    <w:p w14:paraId="6192E256"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lastRenderedPageBreak/>
        <w:t>Participation à une</w:t>
      </w:r>
      <w:r w:rsidRPr="00F14A94">
        <w:rPr>
          <w:rFonts w:ascii="Tahoma" w:hAnsi="Tahoma" w:cs="Tahoma"/>
          <w:spacing w:val="-3"/>
          <w:u w:val="single"/>
        </w:rPr>
        <w:t xml:space="preserve"> </w:t>
      </w:r>
      <w:r w:rsidRPr="00F14A94">
        <w:rPr>
          <w:rFonts w:ascii="Tahoma" w:hAnsi="Tahoma" w:cs="Tahoma"/>
          <w:u w:val="single"/>
        </w:rPr>
        <w:t>partie</w:t>
      </w:r>
    </w:p>
    <w:p w14:paraId="5B01F62D" w14:textId="77777777" w:rsidR="00DB2123" w:rsidRPr="00F14A94" w:rsidRDefault="00B7039A" w:rsidP="00F14A94">
      <w:pPr>
        <w:pStyle w:val="Corpsdetexte"/>
        <w:spacing w:line="276" w:lineRule="auto"/>
        <w:ind w:left="993" w:right="1150"/>
        <w:rPr>
          <w:rFonts w:ascii="Tahoma" w:hAnsi="Tahoma" w:cs="Tahoma"/>
        </w:rPr>
      </w:pPr>
      <w:r w:rsidRPr="00F14A94">
        <w:rPr>
          <w:rFonts w:ascii="Tahoma" w:hAnsi="Tahoma" w:cs="Tahoma"/>
        </w:rPr>
        <w:t>Tout joueur est considéré comme ayant participé à un match lorsque son nom apparaît sur la feuille officielle d’alignement.</w:t>
      </w:r>
    </w:p>
    <w:p w14:paraId="754DFCA1" w14:textId="77777777" w:rsidR="00DB2123" w:rsidRPr="00F14A94" w:rsidRDefault="00DB2123" w:rsidP="00F14A94">
      <w:pPr>
        <w:pStyle w:val="Corpsdetexte"/>
        <w:spacing w:line="276" w:lineRule="auto"/>
        <w:rPr>
          <w:rFonts w:ascii="Tahoma" w:hAnsi="Tahoma" w:cs="Tahoma"/>
        </w:rPr>
      </w:pPr>
    </w:p>
    <w:p w14:paraId="4BE195FD"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Responsabilité de l’équipe</w:t>
      </w:r>
      <w:r w:rsidRPr="00F14A94">
        <w:rPr>
          <w:rFonts w:ascii="Tahoma" w:hAnsi="Tahoma" w:cs="Tahoma"/>
          <w:spacing w:val="-1"/>
          <w:u w:val="single"/>
        </w:rPr>
        <w:t xml:space="preserve"> </w:t>
      </w:r>
      <w:r w:rsidRPr="00F14A94">
        <w:rPr>
          <w:rFonts w:ascii="Tahoma" w:hAnsi="Tahoma" w:cs="Tahoma"/>
          <w:u w:val="single"/>
        </w:rPr>
        <w:t>locale</w:t>
      </w:r>
    </w:p>
    <w:p w14:paraId="2843DB29" w14:textId="77777777" w:rsidR="00DB2123" w:rsidRPr="00F14A94" w:rsidRDefault="00B7039A" w:rsidP="00EF4CD2">
      <w:pPr>
        <w:pStyle w:val="Paragraphedeliste"/>
        <w:numPr>
          <w:ilvl w:val="2"/>
          <w:numId w:val="7"/>
        </w:numPr>
        <w:tabs>
          <w:tab w:val="left" w:pos="1714"/>
        </w:tabs>
        <w:spacing w:line="276" w:lineRule="auto"/>
        <w:rPr>
          <w:rFonts w:ascii="Tahoma" w:hAnsi="Tahoma" w:cs="Tahoma"/>
        </w:rPr>
      </w:pPr>
      <w:r w:rsidRPr="00F14A94">
        <w:rPr>
          <w:rFonts w:ascii="Tahoma" w:hAnsi="Tahoma" w:cs="Tahoma"/>
        </w:rPr>
        <w:t>Salle de changement pour équipes et officiels</w:t>
      </w:r>
    </w:p>
    <w:p w14:paraId="4E3B7BFA" w14:textId="77777777" w:rsidR="00DB2123" w:rsidRPr="00F14A94" w:rsidRDefault="00B7039A" w:rsidP="00F14A94">
      <w:pPr>
        <w:pStyle w:val="Corpsdetexte"/>
        <w:spacing w:line="276" w:lineRule="auto"/>
        <w:ind w:left="1713" w:right="1150"/>
        <w:jc w:val="both"/>
        <w:rPr>
          <w:rFonts w:ascii="Tahoma" w:hAnsi="Tahoma" w:cs="Tahoma"/>
        </w:rPr>
      </w:pPr>
      <w:r w:rsidRPr="00F14A94">
        <w:rPr>
          <w:rFonts w:ascii="Tahoma" w:hAnsi="Tahoma" w:cs="Tahoma"/>
          <w:spacing w:val="-3"/>
        </w:rPr>
        <w:t xml:space="preserve">Elle </w:t>
      </w:r>
      <w:r w:rsidRPr="00F14A94">
        <w:rPr>
          <w:rFonts w:ascii="Tahoma" w:hAnsi="Tahoma" w:cs="Tahoma"/>
        </w:rPr>
        <w:t xml:space="preserve">doit mettre à </w:t>
      </w:r>
      <w:r w:rsidRPr="00F14A94">
        <w:rPr>
          <w:rFonts w:ascii="Tahoma" w:hAnsi="Tahoma" w:cs="Tahoma"/>
          <w:spacing w:val="-6"/>
        </w:rPr>
        <w:t xml:space="preserve">la </w:t>
      </w:r>
      <w:r w:rsidRPr="00F14A94">
        <w:rPr>
          <w:rFonts w:ascii="Tahoma" w:hAnsi="Tahoma" w:cs="Tahoma"/>
        </w:rPr>
        <w:t xml:space="preserve">disposition de l’équipe adverse et des officiels une salle d’habillage convenable et un local barré pour permettre d’y déposer des objets personnels, ceci au moins une heure </w:t>
      </w:r>
      <w:r w:rsidRPr="00F14A94">
        <w:rPr>
          <w:rFonts w:ascii="Tahoma" w:hAnsi="Tahoma" w:cs="Tahoma"/>
          <w:spacing w:val="-3"/>
        </w:rPr>
        <w:t xml:space="preserve">avant l’heure </w:t>
      </w:r>
      <w:r w:rsidRPr="00F14A94">
        <w:rPr>
          <w:rFonts w:ascii="Tahoma" w:hAnsi="Tahoma" w:cs="Tahoma"/>
        </w:rPr>
        <w:t xml:space="preserve">prévue pour </w:t>
      </w:r>
      <w:r w:rsidRPr="00F14A94">
        <w:rPr>
          <w:rFonts w:ascii="Tahoma" w:hAnsi="Tahoma" w:cs="Tahoma"/>
          <w:spacing w:val="-6"/>
        </w:rPr>
        <w:t>le</w:t>
      </w:r>
      <w:r w:rsidRPr="00F14A94">
        <w:rPr>
          <w:rFonts w:ascii="Tahoma" w:hAnsi="Tahoma" w:cs="Tahoma"/>
          <w:spacing w:val="30"/>
        </w:rPr>
        <w:t xml:space="preserve"> </w:t>
      </w:r>
      <w:r w:rsidRPr="00F14A94">
        <w:rPr>
          <w:rFonts w:ascii="Tahoma" w:hAnsi="Tahoma" w:cs="Tahoma"/>
        </w:rPr>
        <w:t>match.</w:t>
      </w:r>
    </w:p>
    <w:p w14:paraId="5B0FF59E" w14:textId="77777777" w:rsidR="00DB2123" w:rsidRPr="00F14A94" w:rsidRDefault="00B7039A" w:rsidP="00EF4CD2">
      <w:pPr>
        <w:pStyle w:val="Paragraphedeliste"/>
        <w:numPr>
          <w:ilvl w:val="2"/>
          <w:numId w:val="7"/>
        </w:numPr>
        <w:tabs>
          <w:tab w:val="left" w:pos="1714"/>
        </w:tabs>
        <w:spacing w:line="276" w:lineRule="auto"/>
        <w:rPr>
          <w:rFonts w:ascii="Tahoma" w:hAnsi="Tahoma" w:cs="Tahoma"/>
        </w:rPr>
      </w:pPr>
      <w:r w:rsidRPr="00F14A94">
        <w:rPr>
          <w:rFonts w:ascii="Tahoma" w:hAnsi="Tahoma" w:cs="Tahoma"/>
        </w:rPr>
        <w:t>Présences des officiels</w:t>
      </w:r>
      <w:r w:rsidRPr="00F14A94">
        <w:rPr>
          <w:rFonts w:ascii="Tahoma" w:hAnsi="Tahoma" w:cs="Tahoma"/>
          <w:spacing w:val="-1"/>
        </w:rPr>
        <w:t xml:space="preserve"> </w:t>
      </w:r>
      <w:r w:rsidRPr="00F14A94">
        <w:rPr>
          <w:rFonts w:ascii="Tahoma" w:hAnsi="Tahoma" w:cs="Tahoma"/>
        </w:rPr>
        <w:t>mineurs</w:t>
      </w:r>
    </w:p>
    <w:p w14:paraId="0E4E9966" w14:textId="77777777" w:rsidR="00DB2123" w:rsidRPr="00F14A94" w:rsidRDefault="00B7039A" w:rsidP="00F14A94">
      <w:pPr>
        <w:pStyle w:val="Corpsdetexte"/>
        <w:spacing w:line="276" w:lineRule="auto"/>
        <w:ind w:left="1713" w:right="1380"/>
        <w:rPr>
          <w:rFonts w:ascii="Tahoma" w:hAnsi="Tahoma" w:cs="Tahoma"/>
        </w:rPr>
      </w:pPr>
      <w:r w:rsidRPr="00F14A94">
        <w:rPr>
          <w:rFonts w:ascii="Tahoma" w:hAnsi="Tahoma" w:cs="Tahoma"/>
          <w:spacing w:val="-3"/>
        </w:rPr>
        <w:t xml:space="preserve">Elle </w:t>
      </w:r>
      <w:r w:rsidRPr="00F14A94">
        <w:rPr>
          <w:rFonts w:ascii="Tahoma" w:hAnsi="Tahoma" w:cs="Tahoma"/>
        </w:rPr>
        <w:t xml:space="preserve">doit assurer </w:t>
      </w:r>
      <w:r w:rsidRPr="00F14A94">
        <w:rPr>
          <w:rFonts w:ascii="Tahoma" w:hAnsi="Tahoma" w:cs="Tahoma"/>
          <w:spacing w:val="-3"/>
        </w:rPr>
        <w:t xml:space="preserve">la </w:t>
      </w:r>
      <w:r w:rsidRPr="00F14A94">
        <w:rPr>
          <w:rFonts w:ascii="Tahoma" w:hAnsi="Tahoma" w:cs="Tahoma"/>
        </w:rPr>
        <w:t>présence des ressources suivantes. Le non-</w:t>
      </w:r>
      <w:r w:rsidR="00EA0BBB" w:rsidRPr="00F14A94">
        <w:rPr>
          <w:rFonts w:ascii="Tahoma" w:hAnsi="Tahoma" w:cs="Tahoma"/>
        </w:rPr>
        <w:t>respect de cette règle</w:t>
      </w:r>
      <w:r w:rsidRPr="00F14A94">
        <w:rPr>
          <w:rFonts w:ascii="Tahoma" w:hAnsi="Tahoma" w:cs="Tahoma"/>
          <w:spacing w:val="-3"/>
        </w:rPr>
        <w:t xml:space="preserve"> </w:t>
      </w:r>
      <w:r w:rsidRPr="00F14A94">
        <w:rPr>
          <w:rFonts w:ascii="Tahoma" w:hAnsi="Tahoma" w:cs="Tahoma"/>
        </w:rPr>
        <w:t xml:space="preserve">entraîne une </w:t>
      </w:r>
      <w:r w:rsidRPr="00F14A94">
        <w:rPr>
          <w:rFonts w:ascii="Tahoma" w:hAnsi="Tahoma" w:cs="Tahoma"/>
          <w:spacing w:val="-2"/>
        </w:rPr>
        <w:t xml:space="preserve">amende </w:t>
      </w:r>
      <w:r w:rsidRPr="00F14A94">
        <w:rPr>
          <w:rFonts w:ascii="Tahoma" w:hAnsi="Tahoma" w:cs="Tahoma"/>
        </w:rPr>
        <w:t>de 10.00$ dollars par officiel mineur absent</w:t>
      </w:r>
      <w:r w:rsidRPr="00F14A94">
        <w:rPr>
          <w:rFonts w:ascii="Tahoma" w:hAnsi="Tahoma" w:cs="Tahoma"/>
          <w:spacing w:val="20"/>
        </w:rPr>
        <w:t xml:space="preserve"> </w:t>
      </w:r>
      <w:r w:rsidRPr="00F14A94">
        <w:rPr>
          <w:rFonts w:ascii="Tahoma" w:hAnsi="Tahoma" w:cs="Tahoma"/>
        </w:rPr>
        <w:t>:</w:t>
      </w:r>
    </w:p>
    <w:p w14:paraId="785FA037"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spacing w:val="-2"/>
        </w:rPr>
        <w:t>Chaîneurs</w:t>
      </w:r>
    </w:p>
    <w:p w14:paraId="079246BC"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Marqueurs</w:t>
      </w:r>
    </w:p>
    <w:p w14:paraId="11B04B61"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Chronométreurs</w:t>
      </w:r>
    </w:p>
    <w:p w14:paraId="33487ABE" w14:textId="77777777" w:rsidR="00DB2123" w:rsidRPr="00F14A94" w:rsidRDefault="00B7039A" w:rsidP="00EF4CD2">
      <w:pPr>
        <w:pStyle w:val="Paragraphedeliste"/>
        <w:numPr>
          <w:ilvl w:val="2"/>
          <w:numId w:val="7"/>
        </w:numPr>
        <w:tabs>
          <w:tab w:val="left" w:pos="1714"/>
        </w:tabs>
        <w:spacing w:line="276" w:lineRule="auto"/>
        <w:rPr>
          <w:rFonts w:ascii="Tahoma" w:hAnsi="Tahoma" w:cs="Tahoma"/>
          <w:i/>
        </w:rPr>
      </w:pPr>
      <w:r w:rsidRPr="00F14A94">
        <w:rPr>
          <w:rFonts w:ascii="Tahoma" w:hAnsi="Tahoma" w:cs="Tahoma"/>
        </w:rPr>
        <w:t xml:space="preserve">Matériel à </w:t>
      </w:r>
      <w:r w:rsidRPr="00F14A94">
        <w:rPr>
          <w:rFonts w:ascii="Tahoma" w:hAnsi="Tahoma" w:cs="Tahoma"/>
          <w:spacing w:val="-3"/>
        </w:rPr>
        <w:t>fournir</w:t>
      </w:r>
      <w:r w:rsidRPr="00F14A94">
        <w:rPr>
          <w:rFonts w:ascii="Tahoma" w:hAnsi="Tahoma" w:cs="Tahoma"/>
          <w:spacing w:val="6"/>
        </w:rPr>
        <w:t xml:space="preserve"> </w:t>
      </w:r>
      <w:r w:rsidRPr="00F14A94">
        <w:rPr>
          <w:rFonts w:ascii="Tahoma" w:hAnsi="Tahoma" w:cs="Tahoma"/>
          <w:i/>
        </w:rPr>
        <w:t>:</w:t>
      </w:r>
    </w:p>
    <w:p w14:paraId="7E998ED4"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Chronomètre</w:t>
      </w:r>
    </w:p>
    <w:p w14:paraId="640969FA"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spacing w:val="-3"/>
        </w:rPr>
        <w:t xml:space="preserve">Table pour </w:t>
      </w:r>
      <w:r w:rsidRPr="00F14A94">
        <w:rPr>
          <w:rFonts w:ascii="Tahoma" w:hAnsi="Tahoma" w:cs="Tahoma"/>
          <w:spacing w:val="-4"/>
        </w:rPr>
        <w:t>officiels</w:t>
      </w:r>
      <w:r w:rsidRPr="00F14A94">
        <w:rPr>
          <w:rFonts w:ascii="Tahoma" w:hAnsi="Tahoma" w:cs="Tahoma"/>
          <w:spacing w:val="-13"/>
        </w:rPr>
        <w:t xml:space="preserve"> </w:t>
      </w:r>
      <w:r w:rsidRPr="00F14A94">
        <w:rPr>
          <w:rFonts w:ascii="Tahoma" w:hAnsi="Tahoma" w:cs="Tahoma"/>
          <w:spacing w:val="-4"/>
        </w:rPr>
        <w:t>mineurs</w:t>
      </w:r>
    </w:p>
    <w:p w14:paraId="58338B8A"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Feuille de</w:t>
      </w:r>
      <w:r w:rsidRPr="00F14A94">
        <w:rPr>
          <w:rFonts w:ascii="Tahoma" w:hAnsi="Tahoma" w:cs="Tahoma"/>
          <w:spacing w:val="-1"/>
        </w:rPr>
        <w:t xml:space="preserve"> </w:t>
      </w:r>
      <w:r w:rsidRPr="00F14A94">
        <w:rPr>
          <w:rFonts w:ascii="Tahoma" w:hAnsi="Tahoma" w:cs="Tahoma"/>
        </w:rPr>
        <w:t>pointage</w:t>
      </w:r>
    </w:p>
    <w:p w14:paraId="4C7D004E"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Feuille d’éthique</w:t>
      </w:r>
      <w:r w:rsidRPr="00F14A94">
        <w:rPr>
          <w:rFonts w:ascii="Tahoma" w:hAnsi="Tahoma" w:cs="Tahoma"/>
          <w:spacing w:val="-1"/>
        </w:rPr>
        <w:t xml:space="preserve"> </w:t>
      </w:r>
      <w:r w:rsidRPr="00F14A94">
        <w:rPr>
          <w:rFonts w:ascii="Tahoma" w:hAnsi="Tahoma" w:cs="Tahoma"/>
        </w:rPr>
        <w:t>sportive</w:t>
      </w:r>
    </w:p>
    <w:p w14:paraId="72817BA3"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 xml:space="preserve">Serviettes pour </w:t>
      </w:r>
      <w:r w:rsidRPr="00F14A94">
        <w:rPr>
          <w:rFonts w:ascii="Tahoma" w:hAnsi="Tahoma" w:cs="Tahoma"/>
          <w:spacing w:val="-3"/>
        </w:rPr>
        <w:t xml:space="preserve">essuyer </w:t>
      </w:r>
      <w:r w:rsidRPr="00F14A94">
        <w:rPr>
          <w:rFonts w:ascii="Tahoma" w:hAnsi="Tahoma" w:cs="Tahoma"/>
          <w:spacing w:val="-7"/>
        </w:rPr>
        <w:t>le</w:t>
      </w:r>
      <w:r w:rsidRPr="00F14A94">
        <w:rPr>
          <w:rFonts w:ascii="Tahoma" w:hAnsi="Tahoma" w:cs="Tahoma"/>
          <w:spacing w:val="21"/>
        </w:rPr>
        <w:t xml:space="preserve"> </w:t>
      </w:r>
      <w:r w:rsidRPr="00F14A94">
        <w:rPr>
          <w:rFonts w:ascii="Tahoma" w:hAnsi="Tahoma" w:cs="Tahoma"/>
        </w:rPr>
        <w:t>ballon</w:t>
      </w:r>
    </w:p>
    <w:p w14:paraId="6C710B1B"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Marqueurs d’essai</w:t>
      </w:r>
    </w:p>
    <w:p w14:paraId="47C4046B"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Les bancs pour chaque équipe</w:t>
      </w:r>
    </w:p>
    <w:p w14:paraId="45EA4F38" w14:textId="77777777" w:rsidR="00DB2123"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Protecteurs pour les poteaux de</w:t>
      </w:r>
      <w:r w:rsidRPr="00F14A94">
        <w:rPr>
          <w:rFonts w:ascii="Tahoma" w:hAnsi="Tahoma" w:cs="Tahoma"/>
          <w:spacing w:val="-16"/>
        </w:rPr>
        <w:t xml:space="preserve"> </w:t>
      </w:r>
      <w:r w:rsidRPr="00F14A94">
        <w:rPr>
          <w:rFonts w:ascii="Tahoma" w:hAnsi="Tahoma" w:cs="Tahoma"/>
        </w:rPr>
        <w:t>buts</w:t>
      </w:r>
    </w:p>
    <w:p w14:paraId="48EDE2B9" w14:textId="77777777" w:rsidR="00F14A94"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Drapeau</w:t>
      </w:r>
      <w:r w:rsidRPr="00F14A94">
        <w:rPr>
          <w:rFonts w:ascii="Tahoma" w:hAnsi="Tahoma" w:cs="Tahoma"/>
          <w:spacing w:val="-6"/>
        </w:rPr>
        <w:t xml:space="preserve"> </w:t>
      </w:r>
      <w:r w:rsidRPr="00F14A94">
        <w:rPr>
          <w:rFonts w:ascii="Tahoma" w:hAnsi="Tahoma" w:cs="Tahoma"/>
        </w:rPr>
        <w:t>rouge</w:t>
      </w:r>
    </w:p>
    <w:p w14:paraId="691FA2B4" w14:textId="77777777" w:rsidR="00F14A94" w:rsidRPr="00F14A94" w:rsidRDefault="00B7039A" w:rsidP="00EF4CD2">
      <w:pPr>
        <w:pStyle w:val="Paragraphedeliste"/>
        <w:numPr>
          <w:ilvl w:val="3"/>
          <w:numId w:val="7"/>
        </w:numPr>
        <w:tabs>
          <w:tab w:val="left" w:pos="2434"/>
        </w:tabs>
        <w:spacing w:line="276" w:lineRule="auto"/>
        <w:jc w:val="both"/>
        <w:rPr>
          <w:rFonts w:ascii="Tahoma" w:hAnsi="Tahoma" w:cs="Tahoma"/>
        </w:rPr>
      </w:pPr>
      <w:r w:rsidRPr="00F14A94">
        <w:rPr>
          <w:rFonts w:ascii="Tahoma" w:hAnsi="Tahoma" w:cs="Tahoma"/>
        </w:rPr>
        <w:t>Glace</w:t>
      </w:r>
    </w:p>
    <w:p w14:paraId="7DB1C8E0" w14:textId="77777777" w:rsidR="00DB2123" w:rsidRPr="00F14A94" w:rsidRDefault="00B7039A" w:rsidP="00EF4CD2">
      <w:pPr>
        <w:pStyle w:val="Paragraphedeliste"/>
        <w:numPr>
          <w:ilvl w:val="2"/>
          <w:numId w:val="7"/>
        </w:numPr>
        <w:tabs>
          <w:tab w:val="left" w:pos="2434"/>
        </w:tabs>
        <w:spacing w:line="276" w:lineRule="auto"/>
        <w:jc w:val="both"/>
        <w:rPr>
          <w:rFonts w:ascii="Tahoma" w:hAnsi="Tahoma" w:cs="Tahoma"/>
        </w:rPr>
      </w:pPr>
      <w:r w:rsidRPr="00F14A94">
        <w:rPr>
          <w:rFonts w:ascii="Tahoma" w:hAnsi="Tahoma" w:cs="Tahoma"/>
        </w:rPr>
        <w:t>Encadrement des</w:t>
      </w:r>
      <w:r w:rsidRPr="00F14A94">
        <w:rPr>
          <w:rFonts w:ascii="Tahoma" w:hAnsi="Tahoma" w:cs="Tahoma"/>
          <w:spacing w:val="-1"/>
        </w:rPr>
        <w:t xml:space="preserve"> </w:t>
      </w:r>
      <w:r w:rsidRPr="00F14A94">
        <w:rPr>
          <w:rFonts w:ascii="Tahoma" w:hAnsi="Tahoma" w:cs="Tahoma"/>
        </w:rPr>
        <w:t>spectateurs</w:t>
      </w:r>
    </w:p>
    <w:p w14:paraId="28743263" w14:textId="77777777" w:rsidR="00DB2123" w:rsidRPr="00F14A94" w:rsidRDefault="00B7039A" w:rsidP="00F14A94">
      <w:pPr>
        <w:pStyle w:val="Corpsdetexte"/>
        <w:spacing w:line="276" w:lineRule="auto"/>
        <w:ind w:left="1713" w:right="1145"/>
        <w:jc w:val="both"/>
        <w:rPr>
          <w:rFonts w:ascii="Tahoma" w:hAnsi="Tahoma" w:cs="Tahoma"/>
        </w:rPr>
      </w:pPr>
      <w:r w:rsidRPr="00F14A94">
        <w:rPr>
          <w:rFonts w:ascii="Tahoma" w:hAnsi="Tahoma" w:cs="Tahoma"/>
          <w:spacing w:val="-3"/>
        </w:rPr>
        <w:t xml:space="preserve">Elle </w:t>
      </w:r>
      <w:r w:rsidRPr="00F14A94">
        <w:rPr>
          <w:rFonts w:ascii="Tahoma" w:hAnsi="Tahoma" w:cs="Tahoma"/>
        </w:rPr>
        <w:t xml:space="preserve">a </w:t>
      </w:r>
      <w:r w:rsidRPr="00F14A94">
        <w:rPr>
          <w:rFonts w:ascii="Tahoma" w:hAnsi="Tahoma" w:cs="Tahoma"/>
          <w:spacing w:val="-3"/>
        </w:rPr>
        <w:t xml:space="preserve">la </w:t>
      </w:r>
      <w:r w:rsidRPr="00F14A94">
        <w:rPr>
          <w:rFonts w:ascii="Tahoma" w:hAnsi="Tahoma" w:cs="Tahoma"/>
        </w:rPr>
        <w:t xml:space="preserve">responsabilité de l’encadrement </w:t>
      </w:r>
      <w:r w:rsidRPr="00F14A94">
        <w:rPr>
          <w:rFonts w:ascii="Tahoma" w:hAnsi="Tahoma" w:cs="Tahoma"/>
          <w:spacing w:val="-4"/>
        </w:rPr>
        <w:t>et</w:t>
      </w:r>
      <w:r w:rsidRPr="00F14A94">
        <w:rPr>
          <w:rFonts w:ascii="Tahoma" w:hAnsi="Tahoma" w:cs="Tahoma"/>
          <w:spacing w:val="52"/>
        </w:rPr>
        <w:t xml:space="preserve"> </w:t>
      </w:r>
      <w:r w:rsidRPr="00F14A94">
        <w:rPr>
          <w:rFonts w:ascii="Tahoma" w:hAnsi="Tahoma" w:cs="Tahoma"/>
        </w:rPr>
        <w:t xml:space="preserve">du comportement des spectateurs partisans de son équipe. De plus elle délimite à cinq (5) verges de </w:t>
      </w:r>
      <w:r w:rsidR="00EA0BBB" w:rsidRPr="00F14A94">
        <w:rPr>
          <w:rFonts w:ascii="Tahoma" w:hAnsi="Tahoma" w:cs="Tahoma"/>
          <w:spacing w:val="-6"/>
        </w:rPr>
        <w:t>la ligne</w:t>
      </w:r>
      <w:r w:rsidRPr="00F14A94">
        <w:rPr>
          <w:rFonts w:ascii="Tahoma" w:hAnsi="Tahoma" w:cs="Tahoma"/>
        </w:rPr>
        <w:t xml:space="preserve"> de </w:t>
      </w:r>
      <w:r w:rsidR="00EA0BBB" w:rsidRPr="00F14A94">
        <w:rPr>
          <w:rFonts w:ascii="Tahoma" w:hAnsi="Tahoma" w:cs="Tahoma"/>
        </w:rPr>
        <w:t>côté par</w:t>
      </w:r>
      <w:r w:rsidRPr="00F14A94">
        <w:rPr>
          <w:rFonts w:ascii="Tahoma" w:hAnsi="Tahoma" w:cs="Tahoma"/>
        </w:rPr>
        <w:t xml:space="preserve"> </w:t>
      </w:r>
      <w:r w:rsidRPr="00F14A94">
        <w:rPr>
          <w:rFonts w:ascii="Tahoma" w:hAnsi="Tahoma" w:cs="Tahoma"/>
          <w:spacing w:val="-3"/>
        </w:rPr>
        <w:t xml:space="preserve">une </w:t>
      </w:r>
      <w:r w:rsidRPr="00F14A94">
        <w:rPr>
          <w:rFonts w:ascii="Tahoma" w:hAnsi="Tahoma" w:cs="Tahoma"/>
        </w:rPr>
        <w:t xml:space="preserve">corde ou par </w:t>
      </w:r>
      <w:r w:rsidRPr="00F14A94">
        <w:rPr>
          <w:rFonts w:ascii="Tahoma" w:hAnsi="Tahoma" w:cs="Tahoma"/>
          <w:spacing w:val="-3"/>
        </w:rPr>
        <w:t xml:space="preserve">une ligne </w:t>
      </w:r>
      <w:r w:rsidRPr="00F14A94">
        <w:rPr>
          <w:rFonts w:ascii="Tahoma" w:hAnsi="Tahoma" w:cs="Tahoma"/>
        </w:rPr>
        <w:t xml:space="preserve">faite sur </w:t>
      </w:r>
      <w:r w:rsidRPr="00F14A94">
        <w:rPr>
          <w:rFonts w:ascii="Tahoma" w:hAnsi="Tahoma" w:cs="Tahoma"/>
          <w:spacing w:val="-6"/>
        </w:rPr>
        <w:t xml:space="preserve">le </w:t>
      </w:r>
      <w:r w:rsidRPr="00F14A94">
        <w:rPr>
          <w:rFonts w:ascii="Tahoma" w:hAnsi="Tahoma" w:cs="Tahoma"/>
        </w:rPr>
        <w:t>terrain à</w:t>
      </w:r>
      <w:r w:rsidRPr="00F14A94">
        <w:rPr>
          <w:rFonts w:ascii="Tahoma" w:hAnsi="Tahoma" w:cs="Tahoma"/>
          <w:spacing w:val="11"/>
        </w:rPr>
        <w:t xml:space="preserve"> </w:t>
      </w:r>
      <w:r w:rsidRPr="00F14A94">
        <w:rPr>
          <w:rFonts w:ascii="Tahoma" w:hAnsi="Tahoma" w:cs="Tahoma"/>
          <w:spacing w:val="-6"/>
        </w:rPr>
        <w:t xml:space="preserve">la </w:t>
      </w:r>
      <w:r w:rsidRPr="00F14A94">
        <w:rPr>
          <w:rFonts w:ascii="Tahoma" w:hAnsi="Tahoma" w:cs="Tahoma"/>
        </w:rPr>
        <w:t>distance mentionnée.</w:t>
      </w:r>
    </w:p>
    <w:p w14:paraId="0CBDC0EE" w14:textId="77777777" w:rsidR="00DB2123" w:rsidRPr="00F14A94" w:rsidRDefault="00B7039A" w:rsidP="00EF4CD2">
      <w:pPr>
        <w:pStyle w:val="Paragraphedeliste"/>
        <w:numPr>
          <w:ilvl w:val="2"/>
          <w:numId w:val="7"/>
        </w:numPr>
        <w:tabs>
          <w:tab w:val="left" w:pos="1714"/>
        </w:tabs>
        <w:spacing w:line="276" w:lineRule="auto"/>
        <w:rPr>
          <w:rFonts w:ascii="Tahoma" w:hAnsi="Tahoma" w:cs="Tahoma"/>
        </w:rPr>
      </w:pPr>
      <w:r w:rsidRPr="00F14A94">
        <w:rPr>
          <w:rFonts w:ascii="Tahoma" w:hAnsi="Tahoma" w:cs="Tahoma"/>
        </w:rPr>
        <w:t>Copie des règlements</w:t>
      </w:r>
      <w:r w:rsidRPr="00F14A94">
        <w:rPr>
          <w:rFonts w:ascii="Tahoma" w:hAnsi="Tahoma" w:cs="Tahoma"/>
          <w:spacing w:val="-3"/>
        </w:rPr>
        <w:t xml:space="preserve"> </w:t>
      </w:r>
      <w:r w:rsidRPr="00F14A94">
        <w:rPr>
          <w:rFonts w:ascii="Tahoma" w:hAnsi="Tahoma" w:cs="Tahoma"/>
        </w:rPr>
        <w:t>spécifiques</w:t>
      </w:r>
    </w:p>
    <w:p w14:paraId="669F3071" w14:textId="77777777" w:rsidR="00DB2123" w:rsidRPr="00F14A94" w:rsidRDefault="00B7039A" w:rsidP="00F14A94">
      <w:pPr>
        <w:pStyle w:val="Corpsdetexte"/>
        <w:spacing w:line="276" w:lineRule="auto"/>
        <w:ind w:left="1713" w:right="1150"/>
        <w:jc w:val="both"/>
        <w:rPr>
          <w:rFonts w:ascii="Tahoma" w:hAnsi="Tahoma" w:cs="Tahoma"/>
        </w:rPr>
      </w:pPr>
      <w:r w:rsidRPr="00F14A94">
        <w:rPr>
          <w:rFonts w:ascii="Tahoma" w:hAnsi="Tahoma" w:cs="Tahoma"/>
          <w:spacing w:val="-3"/>
        </w:rPr>
        <w:t xml:space="preserve">Elle </w:t>
      </w:r>
      <w:r w:rsidRPr="00F14A94">
        <w:rPr>
          <w:rFonts w:ascii="Tahoma" w:hAnsi="Tahoma" w:cs="Tahoma"/>
        </w:rPr>
        <w:t xml:space="preserve">doit placer </w:t>
      </w:r>
      <w:r w:rsidR="00EA0BBB" w:rsidRPr="00F14A94">
        <w:rPr>
          <w:rFonts w:ascii="Tahoma" w:hAnsi="Tahoma" w:cs="Tahoma"/>
        </w:rPr>
        <w:t>à la</w:t>
      </w:r>
      <w:r w:rsidR="00EA0BBB" w:rsidRPr="00F14A94">
        <w:rPr>
          <w:rFonts w:ascii="Tahoma" w:hAnsi="Tahoma" w:cs="Tahoma"/>
          <w:spacing w:val="-6"/>
        </w:rPr>
        <w:t xml:space="preserve"> disposition</w:t>
      </w:r>
      <w:r w:rsidRPr="00F14A94">
        <w:rPr>
          <w:rFonts w:ascii="Tahoma" w:hAnsi="Tahoma" w:cs="Tahoma"/>
        </w:rPr>
        <w:t xml:space="preserve"> des arbitres </w:t>
      </w:r>
      <w:r w:rsidR="00EA0BBB" w:rsidRPr="00F14A94">
        <w:rPr>
          <w:rFonts w:ascii="Tahoma" w:hAnsi="Tahoma" w:cs="Tahoma"/>
        </w:rPr>
        <w:t>une copie</w:t>
      </w:r>
      <w:r w:rsidRPr="00F14A94">
        <w:rPr>
          <w:rFonts w:ascii="Tahoma" w:hAnsi="Tahoma" w:cs="Tahoma"/>
        </w:rPr>
        <w:t xml:space="preserve"> des règlements </w:t>
      </w:r>
      <w:r w:rsidR="00EA0BBB" w:rsidRPr="00F14A94">
        <w:rPr>
          <w:rFonts w:ascii="Tahoma" w:hAnsi="Tahoma" w:cs="Tahoma"/>
        </w:rPr>
        <w:t>spécifiques de</w:t>
      </w:r>
      <w:r w:rsidRPr="00F14A94">
        <w:rPr>
          <w:rFonts w:ascii="Tahoma" w:hAnsi="Tahoma" w:cs="Tahoma"/>
        </w:rPr>
        <w:t xml:space="preserve"> notre </w:t>
      </w:r>
      <w:r w:rsidRPr="00F14A94">
        <w:rPr>
          <w:rFonts w:ascii="Tahoma" w:hAnsi="Tahoma" w:cs="Tahoma"/>
          <w:spacing w:val="-3"/>
        </w:rPr>
        <w:t xml:space="preserve">ligue </w:t>
      </w:r>
      <w:r w:rsidRPr="00F14A94">
        <w:rPr>
          <w:rFonts w:ascii="Tahoma" w:hAnsi="Tahoma" w:cs="Tahoma"/>
        </w:rPr>
        <w:t xml:space="preserve">dans </w:t>
      </w:r>
      <w:r w:rsidRPr="00F14A94">
        <w:rPr>
          <w:rFonts w:ascii="Tahoma" w:hAnsi="Tahoma" w:cs="Tahoma"/>
          <w:spacing w:val="-3"/>
        </w:rPr>
        <w:t>leur</w:t>
      </w:r>
      <w:r w:rsidRPr="00F14A94">
        <w:rPr>
          <w:rFonts w:ascii="Tahoma" w:hAnsi="Tahoma" w:cs="Tahoma"/>
          <w:spacing w:val="11"/>
        </w:rPr>
        <w:t xml:space="preserve"> </w:t>
      </w:r>
      <w:r w:rsidRPr="00F14A94">
        <w:rPr>
          <w:rFonts w:ascii="Tahoma" w:hAnsi="Tahoma" w:cs="Tahoma"/>
        </w:rPr>
        <w:t>vestiaire.</w:t>
      </w:r>
    </w:p>
    <w:p w14:paraId="041251EB" w14:textId="77777777" w:rsidR="00DB2123" w:rsidRPr="00F14A94" w:rsidRDefault="00B7039A" w:rsidP="00EF4CD2">
      <w:pPr>
        <w:pStyle w:val="Paragraphedeliste"/>
        <w:numPr>
          <w:ilvl w:val="2"/>
          <w:numId w:val="7"/>
        </w:numPr>
        <w:tabs>
          <w:tab w:val="left" w:pos="1714"/>
        </w:tabs>
        <w:spacing w:line="276" w:lineRule="auto"/>
        <w:rPr>
          <w:rFonts w:ascii="Tahoma" w:hAnsi="Tahoma" w:cs="Tahoma"/>
        </w:rPr>
      </w:pPr>
      <w:r w:rsidRPr="00F14A94">
        <w:rPr>
          <w:rFonts w:ascii="Tahoma" w:hAnsi="Tahoma" w:cs="Tahoma"/>
        </w:rPr>
        <w:t>Échafaud</w:t>
      </w:r>
    </w:p>
    <w:p w14:paraId="4DDD694E" w14:textId="77777777" w:rsidR="00DB2123" w:rsidRDefault="00B7039A" w:rsidP="00F14A94">
      <w:pPr>
        <w:pStyle w:val="Corpsdetexte"/>
        <w:spacing w:line="276" w:lineRule="auto"/>
        <w:ind w:left="1713" w:right="1153"/>
        <w:jc w:val="both"/>
        <w:rPr>
          <w:rFonts w:ascii="Tahoma" w:hAnsi="Tahoma" w:cs="Tahoma"/>
        </w:rPr>
      </w:pPr>
      <w:r w:rsidRPr="00F14A94">
        <w:rPr>
          <w:rFonts w:ascii="Tahoma" w:hAnsi="Tahoma" w:cs="Tahoma"/>
          <w:spacing w:val="1"/>
        </w:rPr>
        <w:t xml:space="preserve">Si </w:t>
      </w:r>
      <w:r w:rsidRPr="00F14A94">
        <w:rPr>
          <w:rFonts w:ascii="Tahoma" w:hAnsi="Tahoma" w:cs="Tahoma"/>
        </w:rPr>
        <w:t xml:space="preserve">l’équipe locale bénéficie d’un échafaud, l’équipe </w:t>
      </w:r>
      <w:r w:rsidR="00EA0BBB" w:rsidRPr="00F14A94">
        <w:rPr>
          <w:rFonts w:ascii="Tahoma" w:hAnsi="Tahoma" w:cs="Tahoma"/>
        </w:rPr>
        <w:t>visiteuse doit</w:t>
      </w:r>
      <w:r w:rsidR="00EA0BBB" w:rsidRPr="00F14A94">
        <w:rPr>
          <w:rFonts w:ascii="Tahoma" w:hAnsi="Tahoma" w:cs="Tahoma"/>
          <w:spacing w:val="-3"/>
        </w:rPr>
        <w:t xml:space="preserve"> bénéficier</w:t>
      </w:r>
      <w:r w:rsidR="00EA0BBB" w:rsidRPr="00F14A94">
        <w:rPr>
          <w:rFonts w:ascii="Tahoma" w:hAnsi="Tahoma" w:cs="Tahoma"/>
        </w:rPr>
        <w:t xml:space="preserve"> du</w:t>
      </w:r>
      <w:r w:rsidRPr="00F14A94">
        <w:rPr>
          <w:rFonts w:ascii="Tahoma" w:hAnsi="Tahoma" w:cs="Tahoma"/>
        </w:rPr>
        <w:t xml:space="preserve"> même</w:t>
      </w:r>
      <w:r w:rsidRPr="00F14A94">
        <w:rPr>
          <w:rFonts w:ascii="Tahoma" w:hAnsi="Tahoma" w:cs="Tahoma"/>
          <w:spacing w:val="-3"/>
        </w:rPr>
        <w:t xml:space="preserve"> </w:t>
      </w:r>
      <w:r w:rsidRPr="00F14A94">
        <w:rPr>
          <w:rFonts w:ascii="Tahoma" w:hAnsi="Tahoma" w:cs="Tahoma"/>
        </w:rPr>
        <w:t>avantage.</w:t>
      </w:r>
    </w:p>
    <w:p w14:paraId="421DB35F" w14:textId="77777777" w:rsidR="00D407B7" w:rsidRPr="00F14A94" w:rsidRDefault="00D407B7" w:rsidP="00F14A94">
      <w:pPr>
        <w:pStyle w:val="Corpsdetexte"/>
        <w:spacing w:line="276" w:lineRule="auto"/>
        <w:ind w:left="1713" w:right="1153"/>
        <w:jc w:val="both"/>
        <w:rPr>
          <w:rFonts w:ascii="Tahoma" w:hAnsi="Tahoma" w:cs="Tahoma"/>
        </w:rPr>
      </w:pPr>
    </w:p>
    <w:p w14:paraId="08771BC8" w14:textId="77777777" w:rsidR="00DB2123" w:rsidRPr="00F14A94" w:rsidRDefault="00DB2123" w:rsidP="00F14A94">
      <w:pPr>
        <w:pStyle w:val="Corpsdetexte"/>
        <w:spacing w:line="276" w:lineRule="auto"/>
        <w:rPr>
          <w:rFonts w:ascii="Tahoma" w:hAnsi="Tahoma" w:cs="Tahoma"/>
        </w:rPr>
      </w:pPr>
    </w:p>
    <w:p w14:paraId="5C717A15"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lastRenderedPageBreak/>
        <w:t>Responsabilité de l’équipe</w:t>
      </w:r>
      <w:r w:rsidRPr="00F14A94">
        <w:rPr>
          <w:rFonts w:ascii="Tahoma" w:hAnsi="Tahoma" w:cs="Tahoma"/>
          <w:spacing w:val="1"/>
          <w:u w:val="single"/>
        </w:rPr>
        <w:t xml:space="preserve"> </w:t>
      </w:r>
      <w:r w:rsidRPr="00F14A94">
        <w:rPr>
          <w:rFonts w:ascii="Tahoma" w:hAnsi="Tahoma" w:cs="Tahoma"/>
          <w:u w:val="single"/>
        </w:rPr>
        <w:t>visiteuse</w:t>
      </w:r>
    </w:p>
    <w:p w14:paraId="08655AD6" w14:textId="77777777" w:rsidR="00DB2123" w:rsidRPr="00F14A94" w:rsidRDefault="00B7039A" w:rsidP="00EF4CD2">
      <w:pPr>
        <w:pStyle w:val="Paragraphedeliste"/>
        <w:numPr>
          <w:ilvl w:val="2"/>
          <w:numId w:val="7"/>
        </w:numPr>
        <w:tabs>
          <w:tab w:val="left" w:pos="1714"/>
        </w:tabs>
        <w:spacing w:line="276" w:lineRule="auto"/>
        <w:ind w:right="1028"/>
        <w:rPr>
          <w:rFonts w:ascii="Tahoma" w:hAnsi="Tahoma" w:cs="Tahoma"/>
        </w:rPr>
      </w:pPr>
      <w:r w:rsidRPr="00F14A94">
        <w:rPr>
          <w:rFonts w:ascii="Tahoma" w:hAnsi="Tahoma" w:cs="Tahoma"/>
        </w:rPr>
        <w:t xml:space="preserve">Dans </w:t>
      </w:r>
      <w:r w:rsidRPr="00F14A94">
        <w:rPr>
          <w:rFonts w:ascii="Tahoma" w:hAnsi="Tahoma" w:cs="Tahoma"/>
          <w:spacing w:val="-3"/>
        </w:rPr>
        <w:t xml:space="preserve">la </w:t>
      </w:r>
      <w:r w:rsidRPr="00F14A94">
        <w:rPr>
          <w:rFonts w:ascii="Tahoma" w:hAnsi="Tahoma" w:cs="Tahoma"/>
        </w:rPr>
        <w:t xml:space="preserve">mesure du possible, l’équipe visiteuse doit se présenter au site de compétition au moins trente minutes </w:t>
      </w:r>
      <w:r w:rsidRPr="00F14A94">
        <w:rPr>
          <w:rFonts w:ascii="Tahoma" w:hAnsi="Tahoma" w:cs="Tahoma"/>
          <w:spacing w:val="-3"/>
        </w:rPr>
        <w:t xml:space="preserve">avant </w:t>
      </w:r>
      <w:r w:rsidRPr="00F14A94">
        <w:rPr>
          <w:rFonts w:ascii="Tahoma" w:hAnsi="Tahoma" w:cs="Tahoma"/>
        </w:rPr>
        <w:t xml:space="preserve">l’heure prévue pour </w:t>
      </w:r>
      <w:r w:rsidRPr="00F14A94">
        <w:rPr>
          <w:rFonts w:ascii="Tahoma" w:hAnsi="Tahoma" w:cs="Tahoma"/>
          <w:spacing w:val="-6"/>
        </w:rPr>
        <w:t xml:space="preserve">le </w:t>
      </w:r>
      <w:r w:rsidRPr="00F14A94">
        <w:rPr>
          <w:rFonts w:ascii="Tahoma" w:hAnsi="Tahoma" w:cs="Tahoma"/>
        </w:rPr>
        <w:t>début du</w:t>
      </w:r>
      <w:r w:rsidRPr="00F14A94">
        <w:rPr>
          <w:rFonts w:ascii="Tahoma" w:hAnsi="Tahoma" w:cs="Tahoma"/>
          <w:spacing w:val="23"/>
        </w:rPr>
        <w:t xml:space="preserve"> </w:t>
      </w:r>
      <w:r w:rsidRPr="00F14A94">
        <w:rPr>
          <w:rFonts w:ascii="Tahoma" w:hAnsi="Tahoma" w:cs="Tahoma"/>
          <w:spacing w:val="-3"/>
        </w:rPr>
        <w:t>match.</w:t>
      </w:r>
    </w:p>
    <w:p w14:paraId="335A8A1A" w14:textId="77777777" w:rsidR="00DB2123" w:rsidRPr="00F14A94" w:rsidRDefault="00B7039A" w:rsidP="00EF4CD2">
      <w:pPr>
        <w:pStyle w:val="Paragraphedeliste"/>
        <w:numPr>
          <w:ilvl w:val="2"/>
          <w:numId w:val="7"/>
        </w:numPr>
        <w:tabs>
          <w:tab w:val="left" w:pos="1692"/>
        </w:tabs>
        <w:spacing w:line="276" w:lineRule="auto"/>
        <w:ind w:left="1691" w:right="1028" w:hanging="710"/>
        <w:jc w:val="both"/>
        <w:rPr>
          <w:rFonts w:ascii="Tahoma" w:hAnsi="Tahoma" w:cs="Tahoma"/>
        </w:rPr>
      </w:pPr>
      <w:r w:rsidRPr="00F14A94">
        <w:rPr>
          <w:rFonts w:ascii="Tahoma" w:hAnsi="Tahoma" w:cs="Tahoma"/>
          <w:spacing w:val="-3"/>
        </w:rPr>
        <w:t xml:space="preserve">Elle </w:t>
      </w:r>
      <w:r w:rsidRPr="00F14A94">
        <w:rPr>
          <w:rFonts w:ascii="Tahoma" w:hAnsi="Tahoma" w:cs="Tahoma"/>
        </w:rPr>
        <w:t xml:space="preserve">a </w:t>
      </w:r>
      <w:r w:rsidRPr="00F14A94">
        <w:rPr>
          <w:rFonts w:ascii="Tahoma" w:hAnsi="Tahoma" w:cs="Tahoma"/>
          <w:spacing w:val="-6"/>
        </w:rPr>
        <w:t xml:space="preserve">la </w:t>
      </w:r>
      <w:r w:rsidRPr="00F14A94">
        <w:rPr>
          <w:rFonts w:ascii="Tahoma" w:hAnsi="Tahoma" w:cs="Tahoma"/>
        </w:rPr>
        <w:t xml:space="preserve">possibilité d’avoir un vérificateur, présenté au </w:t>
      </w:r>
      <w:r w:rsidRPr="00F14A94">
        <w:rPr>
          <w:rFonts w:ascii="Tahoma" w:hAnsi="Tahoma" w:cs="Tahoma"/>
          <w:spacing w:val="-3"/>
        </w:rPr>
        <w:t xml:space="preserve">début </w:t>
      </w:r>
      <w:r w:rsidRPr="00F14A94">
        <w:rPr>
          <w:rFonts w:ascii="Tahoma" w:hAnsi="Tahoma" w:cs="Tahoma"/>
        </w:rPr>
        <w:t xml:space="preserve">du match à l’arbitre, à </w:t>
      </w:r>
      <w:r w:rsidRPr="00F14A94">
        <w:rPr>
          <w:rFonts w:ascii="Tahoma" w:hAnsi="Tahoma" w:cs="Tahoma"/>
          <w:spacing w:val="-6"/>
        </w:rPr>
        <w:t xml:space="preserve">la </w:t>
      </w:r>
      <w:r w:rsidRPr="00F14A94">
        <w:rPr>
          <w:rFonts w:ascii="Tahoma" w:hAnsi="Tahoma" w:cs="Tahoma"/>
        </w:rPr>
        <w:t xml:space="preserve">table des officiels mineurs durant </w:t>
      </w:r>
      <w:r w:rsidRPr="00F14A94">
        <w:rPr>
          <w:rFonts w:ascii="Tahoma" w:hAnsi="Tahoma" w:cs="Tahoma"/>
          <w:spacing w:val="-6"/>
        </w:rPr>
        <w:t xml:space="preserve">le </w:t>
      </w:r>
      <w:r w:rsidRPr="00F14A94">
        <w:rPr>
          <w:rFonts w:ascii="Tahoma" w:hAnsi="Tahoma" w:cs="Tahoma"/>
        </w:rPr>
        <w:t xml:space="preserve">match mais </w:t>
      </w:r>
      <w:r w:rsidRPr="00F14A94">
        <w:rPr>
          <w:rFonts w:ascii="Tahoma" w:hAnsi="Tahoma" w:cs="Tahoma"/>
          <w:spacing w:val="-3"/>
        </w:rPr>
        <w:t xml:space="preserve">doit </w:t>
      </w:r>
      <w:r w:rsidRPr="00F14A94">
        <w:rPr>
          <w:rFonts w:ascii="Tahoma" w:hAnsi="Tahoma" w:cs="Tahoma"/>
        </w:rPr>
        <w:t xml:space="preserve">s’assurer qu’aucune personne non autorisée </w:t>
      </w:r>
      <w:r w:rsidR="00EA0BBB" w:rsidRPr="00F14A94">
        <w:rPr>
          <w:rFonts w:ascii="Tahoma" w:hAnsi="Tahoma" w:cs="Tahoma"/>
          <w:spacing w:val="-3"/>
        </w:rPr>
        <w:t>ne sera</w:t>
      </w:r>
      <w:r w:rsidR="00EA0BBB" w:rsidRPr="00F14A94">
        <w:rPr>
          <w:rFonts w:ascii="Tahoma" w:hAnsi="Tahoma" w:cs="Tahoma"/>
        </w:rPr>
        <w:t xml:space="preserve"> proche des officiels mineurs (table des marqueurs et marqueurs</w:t>
      </w:r>
      <w:r w:rsidRPr="00F14A94">
        <w:rPr>
          <w:rFonts w:ascii="Tahoma" w:hAnsi="Tahoma" w:cs="Tahoma"/>
        </w:rPr>
        <w:t xml:space="preserve"> d’essais). A cette table, outre </w:t>
      </w:r>
      <w:r w:rsidRPr="00F14A94">
        <w:rPr>
          <w:rFonts w:ascii="Tahoma" w:hAnsi="Tahoma" w:cs="Tahoma"/>
          <w:spacing w:val="-6"/>
        </w:rPr>
        <w:t xml:space="preserve">le </w:t>
      </w:r>
      <w:r w:rsidRPr="00F14A94">
        <w:rPr>
          <w:rFonts w:ascii="Tahoma" w:hAnsi="Tahoma" w:cs="Tahoma"/>
        </w:rPr>
        <w:t xml:space="preserve">vérificateur de </w:t>
      </w:r>
      <w:r w:rsidRPr="00F14A94">
        <w:rPr>
          <w:rFonts w:ascii="Tahoma" w:hAnsi="Tahoma" w:cs="Tahoma"/>
          <w:spacing w:val="-3"/>
        </w:rPr>
        <w:t xml:space="preserve">l’équipe </w:t>
      </w:r>
      <w:r w:rsidRPr="00F14A94">
        <w:rPr>
          <w:rFonts w:ascii="Tahoma" w:hAnsi="Tahoma" w:cs="Tahoma"/>
        </w:rPr>
        <w:t xml:space="preserve">visiteuse, on n’y trouvera que </w:t>
      </w:r>
      <w:r w:rsidRPr="00F14A94">
        <w:rPr>
          <w:rFonts w:ascii="Tahoma" w:hAnsi="Tahoma" w:cs="Tahoma"/>
          <w:spacing w:val="-3"/>
        </w:rPr>
        <w:t xml:space="preserve">le </w:t>
      </w:r>
      <w:r w:rsidRPr="00F14A94">
        <w:rPr>
          <w:rFonts w:ascii="Tahoma" w:hAnsi="Tahoma" w:cs="Tahoma"/>
        </w:rPr>
        <w:t xml:space="preserve">marqueur et </w:t>
      </w:r>
      <w:r w:rsidRPr="00F14A94">
        <w:rPr>
          <w:rFonts w:ascii="Tahoma" w:hAnsi="Tahoma" w:cs="Tahoma"/>
          <w:spacing w:val="-6"/>
        </w:rPr>
        <w:t>le</w:t>
      </w:r>
      <w:r w:rsidRPr="00F14A94">
        <w:rPr>
          <w:rFonts w:ascii="Tahoma" w:hAnsi="Tahoma" w:cs="Tahoma"/>
          <w:spacing w:val="23"/>
        </w:rPr>
        <w:t xml:space="preserve"> </w:t>
      </w:r>
      <w:r w:rsidRPr="00F14A94">
        <w:rPr>
          <w:rFonts w:ascii="Tahoma" w:hAnsi="Tahoma" w:cs="Tahoma"/>
        </w:rPr>
        <w:t>chronométreur.</w:t>
      </w:r>
    </w:p>
    <w:p w14:paraId="3370D06D" w14:textId="77777777" w:rsidR="00DB2123" w:rsidRDefault="00B7039A" w:rsidP="00EF4CD2">
      <w:pPr>
        <w:pStyle w:val="Paragraphedeliste"/>
        <w:numPr>
          <w:ilvl w:val="2"/>
          <w:numId w:val="7"/>
        </w:numPr>
        <w:tabs>
          <w:tab w:val="left" w:pos="1692"/>
        </w:tabs>
        <w:spacing w:line="276" w:lineRule="auto"/>
        <w:ind w:left="1691" w:right="1028" w:hanging="710"/>
        <w:rPr>
          <w:rFonts w:ascii="Tahoma" w:hAnsi="Tahoma" w:cs="Tahoma"/>
        </w:rPr>
      </w:pPr>
      <w:r w:rsidRPr="00F14A94">
        <w:rPr>
          <w:rFonts w:ascii="Tahoma" w:hAnsi="Tahoma" w:cs="Tahoma"/>
          <w:spacing w:val="-3"/>
        </w:rPr>
        <w:t xml:space="preserve">Elle </w:t>
      </w:r>
      <w:r w:rsidRPr="00F14A94">
        <w:rPr>
          <w:rFonts w:ascii="Tahoma" w:hAnsi="Tahoma" w:cs="Tahoma"/>
        </w:rPr>
        <w:t xml:space="preserve">a </w:t>
      </w:r>
      <w:r w:rsidRPr="00F14A94">
        <w:rPr>
          <w:rFonts w:ascii="Tahoma" w:hAnsi="Tahoma" w:cs="Tahoma"/>
          <w:spacing w:val="-3"/>
        </w:rPr>
        <w:t xml:space="preserve">la </w:t>
      </w:r>
      <w:r w:rsidRPr="00F14A94">
        <w:rPr>
          <w:rFonts w:ascii="Tahoma" w:hAnsi="Tahoma" w:cs="Tahoma"/>
        </w:rPr>
        <w:t xml:space="preserve">responsabilité de l’encadrement </w:t>
      </w:r>
      <w:r w:rsidRPr="00F14A94">
        <w:rPr>
          <w:rFonts w:ascii="Tahoma" w:hAnsi="Tahoma" w:cs="Tahoma"/>
          <w:spacing w:val="-4"/>
        </w:rPr>
        <w:t>et</w:t>
      </w:r>
      <w:r w:rsidRPr="00F14A94">
        <w:rPr>
          <w:rFonts w:ascii="Tahoma" w:hAnsi="Tahoma" w:cs="Tahoma"/>
          <w:spacing w:val="52"/>
        </w:rPr>
        <w:t xml:space="preserve"> </w:t>
      </w:r>
      <w:r w:rsidRPr="00F14A94">
        <w:rPr>
          <w:rFonts w:ascii="Tahoma" w:hAnsi="Tahoma" w:cs="Tahoma"/>
        </w:rPr>
        <w:t xml:space="preserve">du comportement des </w:t>
      </w:r>
      <w:r w:rsidR="00EA0BBB" w:rsidRPr="00F14A94">
        <w:rPr>
          <w:rFonts w:ascii="Tahoma" w:hAnsi="Tahoma" w:cs="Tahoma"/>
        </w:rPr>
        <w:t>spectateurs partisans</w:t>
      </w:r>
      <w:r w:rsidRPr="00F14A94">
        <w:rPr>
          <w:rFonts w:ascii="Tahoma" w:hAnsi="Tahoma" w:cs="Tahoma"/>
        </w:rPr>
        <w:t xml:space="preserve"> de son</w:t>
      </w:r>
      <w:r w:rsidRPr="00F14A94">
        <w:rPr>
          <w:rFonts w:ascii="Tahoma" w:hAnsi="Tahoma" w:cs="Tahoma"/>
          <w:spacing w:val="-4"/>
        </w:rPr>
        <w:t xml:space="preserve"> </w:t>
      </w:r>
      <w:r w:rsidRPr="00F14A94">
        <w:rPr>
          <w:rFonts w:ascii="Tahoma" w:hAnsi="Tahoma" w:cs="Tahoma"/>
        </w:rPr>
        <w:t>équipe.</w:t>
      </w:r>
    </w:p>
    <w:p w14:paraId="09F8BC4B" w14:textId="77777777" w:rsidR="0009650D" w:rsidRPr="0009650D" w:rsidRDefault="0009650D" w:rsidP="0009650D">
      <w:pPr>
        <w:tabs>
          <w:tab w:val="left" w:pos="1692"/>
        </w:tabs>
        <w:spacing w:line="276" w:lineRule="auto"/>
        <w:ind w:left="981" w:right="1028"/>
        <w:rPr>
          <w:rFonts w:ascii="Tahoma" w:hAnsi="Tahoma" w:cs="Tahoma"/>
        </w:rPr>
      </w:pPr>
    </w:p>
    <w:p w14:paraId="265C42CB" w14:textId="77777777" w:rsidR="0009650D" w:rsidRDefault="0009650D" w:rsidP="00EF4CD2">
      <w:pPr>
        <w:pStyle w:val="Paragraphedeliste"/>
        <w:numPr>
          <w:ilvl w:val="1"/>
          <w:numId w:val="7"/>
        </w:numPr>
        <w:tabs>
          <w:tab w:val="left" w:pos="1692"/>
        </w:tabs>
        <w:spacing w:line="276" w:lineRule="auto"/>
        <w:ind w:right="1028"/>
        <w:rPr>
          <w:rFonts w:ascii="Tahoma" w:hAnsi="Tahoma" w:cs="Tahoma"/>
          <w:u w:val="single"/>
        </w:rPr>
      </w:pPr>
      <w:r w:rsidRPr="0009650D">
        <w:rPr>
          <w:rFonts w:ascii="Tahoma" w:hAnsi="Tahoma" w:cs="Tahoma"/>
          <w:u w:val="single"/>
        </w:rPr>
        <w:t>Film ou vidéo</w:t>
      </w:r>
    </w:p>
    <w:p w14:paraId="3C7B2C67" w14:textId="77777777" w:rsidR="0009650D" w:rsidRDefault="0009650D" w:rsidP="00EF4CD2">
      <w:pPr>
        <w:pStyle w:val="Paragraphedeliste"/>
        <w:numPr>
          <w:ilvl w:val="2"/>
          <w:numId w:val="7"/>
        </w:numPr>
        <w:tabs>
          <w:tab w:val="left" w:pos="1692"/>
        </w:tabs>
        <w:spacing w:line="276" w:lineRule="auto"/>
        <w:ind w:right="1028"/>
        <w:rPr>
          <w:rFonts w:ascii="Tahoma" w:hAnsi="Tahoma" w:cs="Tahoma"/>
          <w:spacing w:val="-3"/>
        </w:rPr>
      </w:pPr>
      <w:r w:rsidRPr="0009650D">
        <w:rPr>
          <w:rFonts w:ascii="Tahoma" w:hAnsi="Tahoma" w:cs="Tahoma"/>
          <w:spacing w:val="-3"/>
        </w:rPr>
        <w:t>L’équipe hôtesse du match doit filmer celui-ci avec une caméra numérique haute définition (HD) en gros plan</w:t>
      </w:r>
      <w:r>
        <w:rPr>
          <w:rFonts w:ascii="Tahoma" w:hAnsi="Tahoma" w:cs="Tahoma"/>
          <w:spacing w:val="-3"/>
        </w:rPr>
        <w:t>.</w:t>
      </w:r>
    </w:p>
    <w:p w14:paraId="5C635045" w14:textId="77777777" w:rsidR="0009650D" w:rsidRDefault="0009650D"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Dans le cas d’un calendrier avec le nombre d’équipes impaires, l’équipe qui détient le premier bye n’est pas tenue d’envoyer de vidéo.</w:t>
      </w:r>
    </w:p>
    <w:p w14:paraId="690B53A3" w14:textId="77777777" w:rsidR="0009650D" w:rsidRDefault="0009650D"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En éliminatoires, toutes les équipes impliquées doivent échanger leurs enregistrements du dernier match dès que les adversaires sont connus.</w:t>
      </w:r>
    </w:p>
    <w:p w14:paraId="7294759E" w14:textId="77777777" w:rsidR="0009650D" w:rsidRDefault="0009650D"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Il est interdit de filmer un match dans lequel votre équipe n’est pas impliquée.</w:t>
      </w:r>
    </w:p>
    <w:p w14:paraId="447133B2" w14:textId="77777777" w:rsidR="0009650D" w:rsidRDefault="0009650D"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L’équipe hôtesse est tenue de filmer la partie et de rendre le film disponible sur le serveur identifié avant dimanche 20 h ou lundi midi (pourles matchs du dimanche). Une amende sera envoyée aux équipes ne respectant pas cet échéancier. Le montant de l’amende pourra varier entre 50 % et 400 % en lien avec le nombre de jours de retard selon l’échelle suivante :</w:t>
      </w:r>
    </w:p>
    <w:p w14:paraId="45D912E6" w14:textId="77777777" w:rsidR="0009650D" w:rsidRDefault="0009650D"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Pour le 1</w:t>
      </w:r>
      <w:r w:rsidRPr="0009650D">
        <w:rPr>
          <w:rFonts w:ascii="Tahoma" w:hAnsi="Tahoma" w:cs="Tahoma"/>
          <w:spacing w:val="-3"/>
          <w:vertAlign w:val="superscript"/>
        </w:rPr>
        <w:t>er</w:t>
      </w:r>
      <w:r>
        <w:rPr>
          <w:rFonts w:ascii="Tahoma" w:hAnsi="Tahoma" w:cs="Tahoma"/>
          <w:spacing w:val="-3"/>
        </w:rPr>
        <w:t xml:space="preserve"> jour de retard, 50 $ d’amende ;</w:t>
      </w:r>
    </w:p>
    <w:p w14:paraId="33B6D63A" w14:textId="77777777" w:rsidR="0009650D" w:rsidRDefault="0009650D"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Pour le 2</w:t>
      </w:r>
      <w:r w:rsidRPr="0009650D">
        <w:rPr>
          <w:rFonts w:ascii="Tahoma" w:hAnsi="Tahoma" w:cs="Tahoma"/>
          <w:spacing w:val="-3"/>
          <w:vertAlign w:val="superscript"/>
        </w:rPr>
        <w:t>e</w:t>
      </w:r>
      <w:r>
        <w:rPr>
          <w:rFonts w:ascii="Tahoma" w:hAnsi="Tahoma" w:cs="Tahoma"/>
          <w:spacing w:val="-3"/>
        </w:rPr>
        <w:t xml:space="preserve"> jour de retard, 100 $ d’amende ;</w:t>
      </w:r>
    </w:p>
    <w:p w14:paraId="08452C4A" w14:textId="77777777" w:rsidR="0009650D" w:rsidRDefault="0009650D"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Pour le 3</w:t>
      </w:r>
      <w:r w:rsidRPr="0009650D">
        <w:rPr>
          <w:rFonts w:ascii="Tahoma" w:hAnsi="Tahoma" w:cs="Tahoma"/>
          <w:spacing w:val="-3"/>
          <w:vertAlign w:val="superscript"/>
        </w:rPr>
        <w:t>e</w:t>
      </w:r>
      <w:r w:rsidR="00D407B7">
        <w:rPr>
          <w:rFonts w:ascii="Tahoma" w:hAnsi="Tahoma" w:cs="Tahoma"/>
          <w:spacing w:val="-3"/>
        </w:rPr>
        <w:t xml:space="preserve"> jour de re</w:t>
      </w:r>
      <w:r>
        <w:rPr>
          <w:rFonts w:ascii="Tahoma" w:hAnsi="Tahoma" w:cs="Tahoma"/>
          <w:spacing w:val="-3"/>
        </w:rPr>
        <w:t>tard, 200 $ d’amende ;</w:t>
      </w:r>
    </w:p>
    <w:p w14:paraId="60C0D5B8" w14:textId="77777777" w:rsidR="0009650D" w:rsidRDefault="0009650D"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Pour le 4</w:t>
      </w:r>
      <w:r w:rsidRPr="0009650D">
        <w:rPr>
          <w:rFonts w:ascii="Tahoma" w:hAnsi="Tahoma" w:cs="Tahoma"/>
          <w:spacing w:val="-3"/>
          <w:vertAlign w:val="superscript"/>
        </w:rPr>
        <w:t>e</w:t>
      </w:r>
      <w:r>
        <w:rPr>
          <w:rFonts w:ascii="Tahoma" w:hAnsi="Tahoma" w:cs="Tahoma"/>
          <w:spacing w:val="-3"/>
        </w:rPr>
        <w:t xml:space="preserve"> jour de retard (amende maximale), 400 $.</w:t>
      </w:r>
    </w:p>
    <w:p w14:paraId="60D3CE95" w14:textId="77777777" w:rsidR="0009650D" w:rsidRDefault="005901F0"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L’entraîneur-chef est le premier responsable du respect des directives sur les enregistrements vidéo.</w:t>
      </w:r>
    </w:p>
    <w:p w14:paraId="38A902B2" w14:textId="77777777" w:rsidR="005901F0" w:rsidRDefault="005901F0"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Tous les jeux doivent être enregistrés; offensive, défensive et unités spéciales. Si possible, une prise de vue du tableau indicateur doit être filmée au début de chaque séquence et après chaque jeu où le pointage du match est modifié. Tous les enregistrements doivent débuter au moins deux secondes avant la mise en jeux et se terminer deux secondes après le sifflet de l’arbitre.</w:t>
      </w:r>
    </w:p>
    <w:p w14:paraId="46D934F7" w14:textId="77777777" w:rsidR="005901F0" w:rsidRDefault="005901F0" w:rsidP="00EF4CD2">
      <w:pPr>
        <w:pStyle w:val="Paragraphedeliste"/>
        <w:numPr>
          <w:ilvl w:val="2"/>
          <w:numId w:val="7"/>
        </w:numPr>
        <w:tabs>
          <w:tab w:val="left" w:pos="1692"/>
        </w:tabs>
        <w:spacing w:line="276" w:lineRule="auto"/>
        <w:ind w:right="1028"/>
        <w:rPr>
          <w:rFonts w:ascii="Tahoma" w:hAnsi="Tahoma" w:cs="Tahoma"/>
          <w:spacing w:val="-3"/>
        </w:rPr>
      </w:pPr>
      <w:r>
        <w:rPr>
          <w:rFonts w:ascii="Tahoma" w:hAnsi="Tahoma" w:cs="Tahoma"/>
          <w:spacing w:val="-3"/>
        </w:rPr>
        <w:t>Qualité des vidéos :</w:t>
      </w:r>
    </w:p>
    <w:p w14:paraId="15D1BA74" w14:textId="77777777" w:rsidR="00004FF5" w:rsidRDefault="005901F0" w:rsidP="00004FF5">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Toutes les vidéos devront être visibles et utilisables.</w:t>
      </w:r>
    </w:p>
    <w:p w14:paraId="29EABC00" w14:textId="77777777" w:rsidR="00004FF5" w:rsidRPr="00004FF5" w:rsidRDefault="005901F0" w:rsidP="00004FF5">
      <w:pPr>
        <w:pStyle w:val="Paragraphedeliste"/>
        <w:numPr>
          <w:ilvl w:val="3"/>
          <w:numId w:val="7"/>
        </w:numPr>
        <w:tabs>
          <w:tab w:val="left" w:pos="1692"/>
        </w:tabs>
        <w:spacing w:line="276" w:lineRule="auto"/>
        <w:ind w:right="1028"/>
        <w:rPr>
          <w:rFonts w:ascii="Tahoma" w:hAnsi="Tahoma" w:cs="Tahoma"/>
          <w:spacing w:val="-3"/>
        </w:rPr>
      </w:pPr>
      <w:r w:rsidRPr="00004FF5">
        <w:rPr>
          <w:rFonts w:ascii="Tahoma" w:hAnsi="Tahoma" w:cs="Tahoma"/>
          <w:spacing w:val="-3"/>
        </w:rPr>
        <w:t xml:space="preserve">Tous les fichiers déposés sur le serveur identifié devront </w:t>
      </w:r>
      <w:r w:rsidR="00004FF5" w:rsidRPr="00004FF5">
        <w:rPr>
          <w:rFonts w:ascii="Tahoma" w:hAnsi="Tahoma" w:cs="Tahoma"/>
          <w:spacing w:val="-3"/>
        </w:rPr>
        <w:t xml:space="preserve">être des </w:t>
      </w:r>
      <w:r w:rsidR="00004FF5">
        <w:rPr>
          <w:rFonts w:ascii="Tahoma" w:hAnsi="Tahoma" w:cs="Tahoma"/>
          <w:spacing w:val="-3"/>
        </w:rPr>
        <w:t>f</w:t>
      </w:r>
      <w:r w:rsidR="00004FF5" w:rsidRPr="00004FF5">
        <w:rPr>
          <w:rFonts w:ascii="Tahoma" w:hAnsi="Tahoma" w:cs="Tahoma"/>
          <w:spacing w:val="-3"/>
        </w:rPr>
        <w:t xml:space="preserve">ichiers haute </w:t>
      </w:r>
      <w:r w:rsidR="00004FF5" w:rsidRPr="00004FF5">
        <w:rPr>
          <w:rFonts w:ascii="Tahoma" w:hAnsi="Tahoma" w:cs="Tahoma"/>
          <w:spacing w:val="-3"/>
        </w:rPr>
        <w:lastRenderedPageBreak/>
        <w:t>définitions (HD)</w:t>
      </w:r>
    </w:p>
    <w:p w14:paraId="2D3B06E5" w14:textId="77777777" w:rsidR="005901F0" w:rsidRPr="00004FF5" w:rsidRDefault="005901F0" w:rsidP="00EF4CD2">
      <w:pPr>
        <w:pStyle w:val="Paragraphedeliste"/>
        <w:numPr>
          <w:ilvl w:val="3"/>
          <w:numId w:val="7"/>
        </w:numPr>
        <w:tabs>
          <w:tab w:val="left" w:pos="1692"/>
        </w:tabs>
        <w:spacing w:line="276" w:lineRule="auto"/>
        <w:ind w:right="1028"/>
        <w:rPr>
          <w:rFonts w:ascii="Tahoma" w:hAnsi="Tahoma" w:cs="Tahoma"/>
          <w:spacing w:val="-3"/>
        </w:rPr>
      </w:pPr>
      <w:r w:rsidRPr="00004FF5">
        <w:rPr>
          <w:rFonts w:ascii="Tahoma" w:hAnsi="Tahoma" w:cs="Tahoma"/>
          <w:spacing w:val="-3"/>
        </w:rPr>
        <w:t>Une amende de 100 $ sera imposée à l’équipe dont la vidéo fait l’objet d’une plainte de la part d’une équipe directement touchée par le match en cause. La plainte pourra porter sur le non-respect des articles 2.15.1, 2.15.7, 2.15.8.</w:t>
      </w:r>
    </w:p>
    <w:p w14:paraId="4C845030" w14:textId="77777777" w:rsidR="005901F0" w:rsidRDefault="00D407B7"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Ces amendes seront émises par le RSEQ-Mauricie après vérification, par le commissaire de la ligue, de la vidéo faisant l’objet de la plainte.</w:t>
      </w:r>
    </w:p>
    <w:p w14:paraId="0B0528D8" w14:textId="77777777" w:rsidR="00D407B7" w:rsidRDefault="00D407B7"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Les équipes écopant d’une amende devront assumer les frais au plus tard 30 jours suivant l’avis de sanction.</w:t>
      </w:r>
    </w:p>
    <w:p w14:paraId="5FFC8D0E" w14:textId="77777777" w:rsidR="00D407B7" w:rsidRDefault="00D407B7" w:rsidP="00EF4CD2">
      <w:pPr>
        <w:pStyle w:val="Paragraphedeliste"/>
        <w:numPr>
          <w:ilvl w:val="3"/>
          <w:numId w:val="7"/>
        </w:numPr>
        <w:tabs>
          <w:tab w:val="left" w:pos="1692"/>
        </w:tabs>
        <w:spacing w:line="276" w:lineRule="auto"/>
        <w:ind w:right="1028"/>
        <w:rPr>
          <w:rFonts w:ascii="Tahoma" w:hAnsi="Tahoma" w:cs="Tahoma"/>
          <w:spacing w:val="-3"/>
        </w:rPr>
      </w:pPr>
      <w:r>
        <w:rPr>
          <w:rFonts w:ascii="Tahoma" w:hAnsi="Tahoma" w:cs="Tahoma"/>
          <w:spacing w:val="-3"/>
        </w:rPr>
        <w:t>Aucun recours n’est possible contre ces avis de sanction.</w:t>
      </w:r>
    </w:p>
    <w:p w14:paraId="76BC40D4" w14:textId="77777777" w:rsidR="00D407B7" w:rsidRPr="0009650D" w:rsidRDefault="00D407B7" w:rsidP="00EF4CD2">
      <w:pPr>
        <w:pStyle w:val="Paragraphedeliste"/>
        <w:numPr>
          <w:ilvl w:val="2"/>
          <w:numId w:val="7"/>
        </w:numPr>
        <w:tabs>
          <w:tab w:val="left" w:pos="1692"/>
        </w:tabs>
        <w:spacing w:line="276" w:lineRule="auto"/>
        <w:ind w:right="1028"/>
        <w:rPr>
          <w:rFonts w:ascii="Tahoma" w:hAnsi="Tahoma" w:cs="Tahoma"/>
          <w:spacing w:val="-3"/>
        </w:rPr>
      </w:pPr>
      <w:r w:rsidRPr="00D407B7">
        <w:rPr>
          <w:rFonts w:ascii="Tahoma" w:hAnsi="Tahoma" w:cs="Tahoma"/>
          <w:b/>
          <w:spacing w:val="-3"/>
        </w:rPr>
        <w:t>L’enregistrement du plan d’ensemble (WIDE)</w:t>
      </w:r>
      <w:r>
        <w:rPr>
          <w:rFonts w:ascii="Tahoma" w:hAnsi="Tahoma" w:cs="Tahoma"/>
          <w:spacing w:val="-3"/>
        </w:rPr>
        <w:t xml:space="preserve"> doit saisir tous les joueurs sur le terrain lors de chaque jeu. L’opérateur qui enregistre le match ne doit pas modifier le zoom en cours de jeu.</w:t>
      </w:r>
    </w:p>
    <w:p w14:paraId="2F0FF0B0" w14:textId="77777777" w:rsidR="00DB2123" w:rsidRPr="00F14A94" w:rsidRDefault="00DB2123" w:rsidP="00F14A94">
      <w:pPr>
        <w:pStyle w:val="Corpsdetexte"/>
        <w:spacing w:line="276" w:lineRule="auto"/>
        <w:rPr>
          <w:rFonts w:ascii="Tahoma" w:hAnsi="Tahoma" w:cs="Tahoma"/>
        </w:rPr>
      </w:pPr>
    </w:p>
    <w:p w14:paraId="11916A87"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Terrain</w:t>
      </w:r>
    </w:p>
    <w:p w14:paraId="12B087AD" w14:textId="77777777" w:rsidR="00B7039A" w:rsidRPr="00F14A94" w:rsidRDefault="00B7039A" w:rsidP="00F14A94">
      <w:pPr>
        <w:pStyle w:val="Corpsdetexte"/>
        <w:spacing w:line="276" w:lineRule="auto"/>
        <w:ind w:left="993" w:right="1031"/>
        <w:jc w:val="both"/>
        <w:rPr>
          <w:rFonts w:ascii="Tahoma" w:hAnsi="Tahoma" w:cs="Tahoma"/>
        </w:rPr>
      </w:pPr>
      <w:r w:rsidRPr="00F14A94">
        <w:rPr>
          <w:rFonts w:ascii="Tahoma" w:hAnsi="Tahoma" w:cs="Tahoma"/>
        </w:rPr>
        <w:t xml:space="preserve">Les rencontres se </w:t>
      </w:r>
      <w:r w:rsidRPr="00F14A94">
        <w:rPr>
          <w:rFonts w:ascii="Tahoma" w:hAnsi="Tahoma" w:cs="Tahoma"/>
          <w:spacing w:val="-2"/>
        </w:rPr>
        <w:t xml:space="preserve">jouent </w:t>
      </w:r>
      <w:r w:rsidRPr="00F14A94">
        <w:rPr>
          <w:rFonts w:ascii="Tahoma" w:hAnsi="Tahoma" w:cs="Tahoma"/>
        </w:rPr>
        <w:t xml:space="preserve">sur </w:t>
      </w:r>
      <w:r w:rsidRPr="00F14A94">
        <w:rPr>
          <w:rFonts w:ascii="Tahoma" w:hAnsi="Tahoma" w:cs="Tahoma"/>
          <w:spacing w:val="-3"/>
        </w:rPr>
        <w:t xml:space="preserve">le </w:t>
      </w:r>
      <w:r w:rsidRPr="00F14A94">
        <w:rPr>
          <w:rFonts w:ascii="Tahoma" w:hAnsi="Tahoma" w:cs="Tahoma"/>
        </w:rPr>
        <w:t xml:space="preserve">terrain de l’équipe hôte </w:t>
      </w:r>
      <w:r w:rsidRPr="00F14A94">
        <w:rPr>
          <w:rFonts w:ascii="Tahoma" w:hAnsi="Tahoma" w:cs="Tahoma"/>
          <w:spacing w:val="-3"/>
        </w:rPr>
        <w:t xml:space="preserve">même </w:t>
      </w:r>
      <w:r w:rsidRPr="00F14A94">
        <w:rPr>
          <w:rFonts w:ascii="Tahoma" w:hAnsi="Tahoma" w:cs="Tahoma"/>
        </w:rPr>
        <w:t xml:space="preserve">si celui-ci n’est pas exactement conforme aux normes réglementaires selon </w:t>
      </w:r>
      <w:r w:rsidRPr="00F14A94">
        <w:rPr>
          <w:rFonts w:ascii="Tahoma" w:hAnsi="Tahoma" w:cs="Tahoma"/>
          <w:spacing w:val="-3"/>
        </w:rPr>
        <w:t xml:space="preserve">la </w:t>
      </w:r>
      <w:r w:rsidRPr="00F14A94">
        <w:rPr>
          <w:rFonts w:ascii="Tahoma" w:hAnsi="Tahoma" w:cs="Tahoma"/>
        </w:rPr>
        <w:t xml:space="preserve">FFAQ. Les bancs des deux équipes </w:t>
      </w:r>
      <w:r w:rsidR="00EA0BBB" w:rsidRPr="00F14A94">
        <w:rPr>
          <w:rFonts w:ascii="Tahoma" w:hAnsi="Tahoma" w:cs="Tahoma"/>
        </w:rPr>
        <w:t>doivent être</w:t>
      </w:r>
      <w:r w:rsidRPr="00F14A94">
        <w:rPr>
          <w:rFonts w:ascii="Tahoma" w:hAnsi="Tahoma" w:cs="Tahoma"/>
        </w:rPr>
        <w:t xml:space="preserve"> placés du </w:t>
      </w:r>
      <w:r w:rsidRPr="00F14A94">
        <w:rPr>
          <w:rFonts w:ascii="Tahoma" w:hAnsi="Tahoma" w:cs="Tahoma"/>
          <w:spacing w:val="-3"/>
        </w:rPr>
        <w:t xml:space="preserve">même </w:t>
      </w:r>
      <w:r w:rsidRPr="00F14A94">
        <w:rPr>
          <w:rFonts w:ascii="Tahoma" w:hAnsi="Tahoma" w:cs="Tahoma"/>
        </w:rPr>
        <w:t xml:space="preserve">côté du terrain, afin de </w:t>
      </w:r>
      <w:r w:rsidRPr="00F14A94">
        <w:rPr>
          <w:rFonts w:ascii="Tahoma" w:hAnsi="Tahoma" w:cs="Tahoma"/>
          <w:spacing w:val="-2"/>
        </w:rPr>
        <w:t xml:space="preserve">faciliter </w:t>
      </w:r>
      <w:r w:rsidRPr="00F14A94">
        <w:rPr>
          <w:rFonts w:ascii="Tahoma" w:hAnsi="Tahoma" w:cs="Tahoma"/>
          <w:spacing w:val="-6"/>
        </w:rPr>
        <w:t xml:space="preserve">le </w:t>
      </w:r>
      <w:r w:rsidRPr="00F14A94">
        <w:rPr>
          <w:rFonts w:ascii="Tahoma" w:hAnsi="Tahoma" w:cs="Tahoma"/>
        </w:rPr>
        <w:t>travail des</w:t>
      </w:r>
      <w:r w:rsidRPr="00F14A94">
        <w:rPr>
          <w:rFonts w:ascii="Tahoma" w:hAnsi="Tahoma" w:cs="Tahoma"/>
          <w:spacing w:val="22"/>
        </w:rPr>
        <w:t xml:space="preserve"> </w:t>
      </w:r>
      <w:r w:rsidRPr="00F14A94">
        <w:rPr>
          <w:rFonts w:ascii="Tahoma" w:hAnsi="Tahoma" w:cs="Tahoma"/>
        </w:rPr>
        <w:t>chaîneurs.</w:t>
      </w:r>
    </w:p>
    <w:p w14:paraId="1951A807" w14:textId="77777777" w:rsidR="00B7039A" w:rsidRPr="00F14A94" w:rsidRDefault="00B7039A" w:rsidP="00F14A94">
      <w:pPr>
        <w:pStyle w:val="Paragraphedeliste"/>
        <w:tabs>
          <w:tab w:val="left" w:pos="993"/>
          <w:tab w:val="left" w:pos="994"/>
        </w:tabs>
        <w:spacing w:line="276" w:lineRule="auto"/>
        <w:ind w:left="993" w:firstLine="0"/>
        <w:rPr>
          <w:rFonts w:ascii="Tahoma" w:hAnsi="Tahoma" w:cs="Tahoma"/>
        </w:rPr>
      </w:pPr>
    </w:p>
    <w:p w14:paraId="6CA7E683"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Prolongation</w:t>
      </w:r>
    </w:p>
    <w:p w14:paraId="004324DB" w14:textId="77777777" w:rsidR="00F14A94" w:rsidRPr="00F14A94" w:rsidRDefault="00B7039A" w:rsidP="00F14A94">
      <w:pPr>
        <w:pStyle w:val="Corpsdetexte"/>
        <w:spacing w:line="276" w:lineRule="auto"/>
        <w:ind w:left="993" w:right="1031"/>
        <w:jc w:val="both"/>
        <w:rPr>
          <w:rFonts w:ascii="Tahoma" w:hAnsi="Tahoma" w:cs="Tahoma"/>
        </w:rPr>
      </w:pPr>
      <w:r w:rsidRPr="00F14A94">
        <w:rPr>
          <w:rFonts w:ascii="Tahoma" w:hAnsi="Tahoma" w:cs="Tahoma"/>
        </w:rPr>
        <w:t>Si le pointage à la fin du 4</w:t>
      </w:r>
      <w:r w:rsidRPr="00F14A94">
        <w:rPr>
          <w:rFonts w:ascii="Tahoma" w:hAnsi="Tahoma" w:cs="Tahoma"/>
          <w:vertAlign w:val="superscript"/>
        </w:rPr>
        <w:t>e</w:t>
      </w:r>
      <w:r w:rsidRPr="00F14A94">
        <w:rPr>
          <w:rFonts w:ascii="Tahoma" w:hAnsi="Tahoma" w:cs="Tahoma"/>
        </w:rPr>
        <w:t xml:space="preserve"> quart est égal, il y aura prolongation selon le processus suivant</w:t>
      </w:r>
      <w:r w:rsidRPr="00F14A94">
        <w:rPr>
          <w:rFonts w:ascii="Tahoma" w:hAnsi="Tahoma" w:cs="Tahoma"/>
          <w:spacing w:val="-4"/>
        </w:rPr>
        <w:t xml:space="preserve"> </w:t>
      </w:r>
      <w:r w:rsidRPr="00F14A94">
        <w:rPr>
          <w:rFonts w:ascii="Tahoma" w:hAnsi="Tahoma" w:cs="Tahoma"/>
        </w:rPr>
        <w:t>:</w:t>
      </w:r>
    </w:p>
    <w:p w14:paraId="2AE9A360" w14:textId="77777777" w:rsidR="00DB2123" w:rsidRPr="00F14A94" w:rsidRDefault="00B7039A" w:rsidP="00EF4CD2">
      <w:pPr>
        <w:pStyle w:val="Paragraphedeliste"/>
        <w:numPr>
          <w:ilvl w:val="0"/>
          <w:numId w:val="6"/>
        </w:numPr>
        <w:tabs>
          <w:tab w:val="left" w:pos="1714"/>
        </w:tabs>
        <w:spacing w:line="276" w:lineRule="auto"/>
        <w:ind w:right="1115"/>
        <w:jc w:val="both"/>
        <w:rPr>
          <w:rFonts w:ascii="Tahoma" w:hAnsi="Tahoma" w:cs="Tahoma"/>
        </w:rPr>
      </w:pPr>
      <w:r w:rsidRPr="00F14A94">
        <w:rPr>
          <w:rFonts w:ascii="Tahoma" w:hAnsi="Tahoma" w:cs="Tahoma"/>
        </w:rPr>
        <w:t xml:space="preserve">On procédera par un tirage au sort pour déterminer qui a </w:t>
      </w:r>
      <w:r w:rsidRPr="00F14A94">
        <w:rPr>
          <w:rFonts w:ascii="Tahoma" w:hAnsi="Tahoma" w:cs="Tahoma"/>
          <w:spacing w:val="-3"/>
        </w:rPr>
        <w:t xml:space="preserve">le </w:t>
      </w:r>
      <w:r w:rsidRPr="00F14A94">
        <w:rPr>
          <w:rFonts w:ascii="Tahoma" w:hAnsi="Tahoma" w:cs="Tahoma"/>
        </w:rPr>
        <w:t xml:space="preserve">choix </w:t>
      </w:r>
      <w:r w:rsidR="00EA0BBB" w:rsidRPr="00F14A94">
        <w:rPr>
          <w:rFonts w:ascii="Tahoma" w:hAnsi="Tahoma" w:cs="Tahoma"/>
        </w:rPr>
        <w:t>d’aller le</w:t>
      </w:r>
      <w:r w:rsidR="00EA0BBB" w:rsidRPr="00F14A94">
        <w:rPr>
          <w:rFonts w:ascii="Tahoma" w:hAnsi="Tahoma" w:cs="Tahoma"/>
          <w:spacing w:val="-3"/>
        </w:rPr>
        <w:t xml:space="preserve"> premier</w:t>
      </w:r>
      <w:r w:rsidR="00EA0BBB" w:rsidRPr="00F14A94">
        <w:rPr>
          <w:rFonts w:ascii="Tahoma" w:hAnsi="Tahoma" w:cs="Tahoma"/>
        </w:rPr>
        <w:t xml:space="preserve"> ou</w:t>
      </w:r>
      <w:r w:rsidRPr="00F14A94">
        <w:rPr>
          <w:rFonts w:ascii="Tahoma" w:hAnsi="Tahoma" w:cs="Tahoma"/>
        </w:rPr>
        <w:t xml:space="preserve"> </w:t>
      </w:r>
      <w:r w:rsidRPr="00F14A94">
        <w:rPr>
          <w:rFonts w:ascii="Tahoma" w:hAnsi="Tahoma" w:cs="Tahoma"/>
          <w:spacing w:val="-3"/>
        </w:rPr>
        <w:t xml:space="preserve">le </w:t>
      </w:r>
      <w:r w:rsidRPr="00F14A94">
        <w:rPr>
          <w:rFonts w:ascii="Tahoma" w:hAnsi="Tahoma" w:cs="Tahoma"/>
        </w:rPr>
        <w:t xml:space="preserve">deuxième à l’offensive. Ce choix sera </w:t>
      </w:r>
      <w:r w:rsidRPr="00F14A94">
        <w:rPr>
          <w:rFonts w:ascii="Tahoma" w:hAnsi="Tahoma" w:cs="Tahoma"/>
          <w:spacing w:val="-4"/>
        </w:rPr>
        <w:t xml:space="preserve">fait </w:t>
      </w:r>
      <w:r w:rsidRPr="00F14A94">
        <w:rPr>
          <w:rFonts w:ascii="Tahoma" w:hAnsi="Tahoma" w:cs="Tahoma"/>
        </w:rPr>
        <w:t xml:space="preserve">par </w:t>
      </w:r>
      <w:r w:rsidRPr="00F14A94">
        <w:rPr>
          <w:rFonts w:ascii="Tahoma" w:hAnsi="Tahoma" w:cs="Tahoma"/>
          <w:spacing w:val="-3"/>
        </w:rPr>
        <w:t>l’équipe</w:t>
      </w:r>
      <w:r w:rsidRPr="00F14A94">
        <w:rPr>
          <w:rFonts w:ascii="Tahoma" w:hAnsi="Tahoma" w:cs="Tahoma"/>
          <w:spacing w:val="43"/>
        </w:rPr>
        <w:t xml:space="preserve"> </w:t>
      </w:r>
      <w:r w:rsidRPr="00F14A94">
        <w:rPr>
          <w:rFonts w:ascii="Tahoma" w:hAnsi="Tahoma" w:cs="Tahoma"/>
        </w:rPr>
        <w:t>visiteuse.</w:t>
      </w:r>
    </w:p>
    <w:p w14:paraId="602D6E18" w14:textId="77777777" w:rsidR="00DB2123" w:rsidRPr="00F14A94" w:rsidRDefault="00B7039A" w:rsidP="00EF4CD2">
      <w:pPr>
        <w:pStyle w:val="Paragraphedeliste"/>
        <w:numPr>
          <w:ilvl w:val="0"/>
          <w:numId w:val="6"/>
        </w:numPr>
        <w:tabs>
          <w:tab w:val="left" w:pos="1714"/>
        </w:tabs>
        <w:spacing w:line="276" w:lineRule="auto"/>
        <w:ind w:right="1112"/>
        <w:jc w:val="both"/>
        <w:rPr>
          <w:rFonts w:ascii="Tahoma" w:hAnsi="Tahoma" w:cs="Tahoma"/>
        </w:rPr>
      </w:pPr>
      <w:r w:rsidRPr="00F14A94">
        <w:rPr>
          <w:rFonts w:ascii="Tahoma" w:hAnsi="Tahoma" w:cs="Tahoma"/>
        </w:rPr>
        <w:t xml:space="preserve">Chaque équipe aura </w:t>
      </w:r>
      <w:r w:rsidRPr="00F14A94">
        <w:rPr>
          <w:rFonts w:ascii="Tahoma" w:hAnsi="Tahoma" w:cs="Tahoma"/>
          <w:spacing w:val="-6"/>
        </w:rPr>
        <w:t xml:space="preserve">la </w:t>
      </w:r>
      <w:r w:rsidRPr="00F14A94">
        <w:rPr>
          <w:rFonts w:ascii="Tahoma" w:hAnsi="Tahoma" w:cs="Tahoma"/>
        </w:rPr>
        <w:t xml:space="preserve">possibilité de réaliser des séries de jeux offensifs </w:t>
      </w:r>
      <w:r w:rsidR="00EA0BBB" w:rsidRPr="00F14A94">
        <w:rPr>
          <w:rFonts w:ascii="Tahoma" w:hAnsi="Tahoma" w:cs="Tahoma"/>
        </w:rPr>
        <w:t>consécutifs et</w:t>
      </w:r>
      <w:r w:rsidRPr="00F14A94">
        <w:rPr>
          <w:rFonts w:ascii="Tahoma" w:hAnsi="Tahoma" w:cs="Tahoma"/>
        </w:rPr>
        <w:t xml:space="preserve"> de compter un touché en franchissant </w:t>
      </w:r>
      <w:r w:rsidRPr="00F14A94">
        <w:rPr>
          <w:rFonts w:ascii="Tahoma" w:hAnsi="Tahoma" w:cs="Tahoma"/>
          <w:spacing w:val="-6"/>
        </w:rPr>
        <w:t xml:space="preserve">la </w:t>
      </w:r>
      <w:r w:rsidRPr="00F14A94">
        <w:rPr>
          <w:rFonts w:ascii="Tahoma" w:hAnsi="Tahoma" w:cs="Tahoma"/>
          <w:spacing w:val="-3"/>
        </w:rPr>
        <w:t xml:space="preserve">ligne </w:t>
      </w:r>
      <w:r w:rsidRPr="00F14A94">
        <w:rPr>
          <w:rFonts w:ascii="Tahoma" w:hAnsi="Tahoma" w:cs="Tahoma"/>
        </w:rPr>
        <w:t>des buts ou en réussissant un placement.</w:t>
      </w:r>
    </w:p>
    <w:p w14:paraId="49E57D3D" w14:textId="77777777" w:rsidR="00DB2123" w:rsidRPr="00F14A94" w:rsidRDefault="00B7039A" w:rsidP="00EF4CD2">
      <w:pPr>
        <w:pStyle w:val="Paragraphedeliste"/>
        <w:numPr>
          <w:ilvl w:val="0"/>
          <w:numId w:val="6"/>
        </w:numPr>
        <w:tabs>
          <w:tab w:val="left" w:pos="1714"/>
        </w:tabs>
        <w:spacing w:line="276" w:lineRule="auto"/>
        <w:ind w:right="1112"/>
        <w:jc w:val="both"/>
        <w:rPr>
          <w:rFonts w:ascii="Tahoma" w:hAnsi="Tahoma" w:cs="Tahoma"/>
        </w:rPr>
      </w:pPr>
      <w:r w:rsidRPr="00F14A94">
        <w:rPr>
          <w:rFonts w:ascii="Tahoma" w:hAnsi="Tahoma" w:cs="Tahoma"/>
        </w:rPr>
        <w:t xml:space="preserve">Le ballon sera placé sur </w:t>
      </w:r>
      <w:r w:rsidRPr="00F14A94">
        <w:rPr>
          <w:rFonts w:ascii="Tahoma" w:hAnsi="Tahoma" w:cs="Tahoma"/>
          <w:spacing w:val="-6"/>
        </w:rPr>
        <w:t xml:space="preserve">la </w:t>
      </w:r>
      <w:r w:rsidRPr="00F14A94">
        <w:rPr>
          <w:rFonts w:ascii="Tahoma" w:hAnsi="Tahoma" w:cs="Tahoma"/>
        </w:rPr>
        <w:t xml:space="preserve">ligne de 35 verges de l’équipe défensive (toujours </w:t>
      </w:r>
      <w:r w:rsidR="00EA0BBB" w:rsidRPr="00F14A94">
        <w:rPr>
          <w:rFonts w:ascii="Tahoma" w:hAnsi="Tahoma" w:cs="Tahoma"/>
        </w:rPr>
        <w:t>du même</w:t>
      </w:r>
      <w:r w:rsidRPr="00F14A94">
        <w:rPr>
          <w:rFonts w:ascii="Tahoma" w:hAnsi="Tahoma" w:cs="Tahoma"/>
          <w:spacing w:val="-2"/>
        </w:rPr>
        <w:t xml:space="preserve"> </w:t>
      </w:r>
      <w:r w:rsidRPr="00F14A94">
        <w:rPr>
          <w:rFonts w:ascii="Tahoma" w:hAnsi="Tahoma" w:cs="Tahoma"/>
        </w:rPr>
        <w:t>côté).</w:t>
      </w:r>
    </w:p>
    <w:p w14:paraId="040263EE" w14:textId="77777777" w:rsidR="00DB2123" w:rsidRPr="00F14A94" w:rsidRDefault="00B7039A" w:rsidP="00EF4CD2">
      <w:pPr>
        <w:pStyle w:val="Paragraphedeliste"/>
        <w:numPr>
          <w:ilvl w:val="0"/>
          <w:numId w:val="6"/>
        </w:numPr>
        <w:tabs>
          <w:tab w:val="left" w:pos="1714"/>
        </w:tabs>
        <w:spacing w:line="276" w:lineRule="auto"/>
        <w:ind w:right="1114"/>
        <w:jc w:val="both"/>
        <w:rPr>
          <w:rFonts w:ascii="Tahoma" w:hAnsi="Tahoma" w:cs="Tahoma"/>
        </w:rPr>
      </w:pPr>
      <w:r w:rsidRPr="00F14A94">
        <w:rPr>
          <w:rFonts w:ascii="Tahoma" w:hAnsi="Tahoma" w:cs="Tahoma"/>
          <w:spacing w:val="1"/>
        </w:rPr>
        <w:t xml:space="preserve">Si </w:t>
      </w:r>
      <w:r w:rsidRPr="00F14A94">
        <w:rPr>
          <w:rFonts w:ascii="Tahoma" w:hAnsi="Tahoma" w:cs="Tahoma"/>
        </w:rPr>
        <w:t xml:space="preserve">l’équipe " A " </w:t>
      </w:r>
      <w:r w:rsidRPr="00F14A94">
        <w:rPr>
          <w:rFonts w:ascii="Tahoma" w:hAnsi="Tahoma" w:cs="Tahoma"/>
          <w:spacing w:val="-3"/>
        </w:rPr>
        <w:t xml:space="preserve">ne </w:t>
      </w:r>
      <w:r w:rsidRPr="00F14A94">
        <w:rPr>
          <w:rFonts w:ascii="Tahoma" w:hAnsi="Tahoma" w:cs="Tahoma"/>
        </w:rPr>
        <w:t xml:space="preserve">se mérite pas un touché ou un placement parce qu’elle a épuisé son nombre d’essais pour gagner un premier essai ou pour compter un touché ou </w:t>
      </w:r>
      <w:r w:rsidRPr="00F14A94">
        <w:rPr>
          <w:rFonts w:ascii="Tahoma" w:hAnsi="Tahoma" w:cs="Tahoma"/>
          <w:spacing w:val="-3"/>
        </w:rPr>
        <w:t xml:space="preserve">qu’elle </w:t>
      </w:r>
      <w:r w:rsidRPr="00F14A94">
        <w:rPr>
          <w:rFonts w:ascii="Tahoma" w:hAnsi="Tahoma" w:cs="Tahoma"/>
        </w:rPr>
        <w:t xml:space="preserve">a perdu </w:t>
      </w:r>
      <w:r w:rsidRPr="00F14A94">
        <w:rPr>
          <w:rFonts w:ascii="Tahoma" w:hAnsi="Tahoma" w:cs="Tahoma"/>
          <w:spacing w:val="-3"/>
        </w:rPr>
        <w:t xml:space="preserve">le </w:t>
      </w:r>
      <w:r w:rsidRPr="00F14A94">
        <w:rPr>
          <w:rFonts w:ascii="Tahoma" w:hAnsi="Tahoma" w:cs="Tahoma"/>
        </w:rPr>
        <w:t xml:space="preserve">ballon à l’équipe défensive, l’équipe " B " mettra </w:t>
      </w:r>
      <w:r w:rsidRPr="00F14A94">
        <w:rPr>
          <w:rFonts w:ascii="Tahoma" w:hAnsi="Tahoma" w:cs="Tahoma"/>
          <w:spacing w:val="-6"/>
        </w:rPr>
        <w:t xml:space="preserve">le </w:t>
      </w:r>
      <w:r w:rsidRPr="00F14A94">
        <w:rPr>
          <w:rFonts w:ascii="Tahoma" w:hAnsi="Tahoma" w:cs="Tahoma"/>
        </w:rPr>
        <w:t xml:space="preserve">ballon au </w:t>
      </w:r>
      <w:r w:rsidRPr="00F14A94">
        <w:rPr>
          <w:rFonts w:ascii="Tahoma" w:hAnsi="Tahoma" w:cs="Tahoma"/>
          <w:spacing w:val="-3"/>
        </w:rPr>
        <w:t xml:space="preserve">jeu </w:t>
      </w:r>
      <w:r w:rsidR="00EA0BBB" w:rsidRPr="00F14A94">
        <w:rPr>
          <w:rFonts w:ascii="Tahoma" w:hAnsi="Tahoma" w:cs="Tahoma"/>
          <w:spacing w:val="-3"/>
        </w:rPr>
        <w:t>sur la</w:t>
      </w:r>
      <w:r w:rsidRPr="00F14A94">
        <w:rPr>
          <w:rFonts w:ascii="Tahoma" w:hAnsi="Tahoma" w:cs="Tahoma"/>
          <w:spacing w:val="-3"/>
        </w:rPr>
        <w:t xml:space="preserve"> </w:t>
      </w:r>
      <w:r w:rsidRPr="00F14A94">
        <w:rPr>
          <w:rFonts w:ascii="Tahoma" w:hAnsi="Tahoma" w:cs="Tahoma"/>
        </w:rPr>
        <w:t xml:space="preserve">ligne de 35 verges en direction de </w:t>
      </w:r>
      <w:r w:rsidRPr="00F14A94">
        <w:rPr>
          <w:rFonts w:ascii="Tahoma" w:hAnsi="Tahoma" w:cs="Tahoma"/>
          <w:spacing w:val="-3"/>
        </w:rPr>
        <w:t xml:space="preserve">la </w:t>
      </w:r>
      <w:r w:rsidRPr="00F14A94">
        <w:rPr>
          <w:rFonts w:ascii="Tahoma" w:hAnsi="Tahoma" w:cs="Tahoma"/>
        </w:rPr>
        <w:t xml:space="preserve">zone des buts, et </w:t>
      </w:r>
      <w:r w:rsidRPr="00F14A94">
        <w:rPr>
          <w:rFonts w:ascii="Tahoma" w:hAnsi="Tahoma" w:cs="Tahoma"/>
          <w:spacing w:val="-4"/>
        </w:rPr>
        <w:t xml:space="preserve">elle </w:t>
      </w:r>
      <w:r w:rsidRPr="00F14A94">
        <w:rPr>
          <w:rFonts w:ascii="Tahoma" w:hAnsi="Tahoma" w:cs="Tahoma"/>
        </w:rPr>
        <w:t xml:space="preserve">aura des séries </w:t>
      </w:r>
      <w:r w:rsidRPr="00F14A94">
        <w:rPr>
          <w:rFonts w:ascii="Tahoma" w:hAnsi="Tahoma" w:cs="Tahoma"/>
          <w:spacing w:val="-3"/>
        </w:rPr>
        <w:t xml:space="preserve">de </w:t>
      </w:r>
      <w:r w:rsidRPr="00F14A94">
        <w:rPr>
          <w:rFonts w:ascii="Tahoma" w:hAnsi="Tahoma" w:cs="Tahoma"/>
        </w:rPr>
        <w:t xml:space="preserve">premiers essais consécutifs pour </w:t>
      </w:r>
      <w:r w:rsidRPr="00F14A94">
        <w:rPr>
          <w:rFonts w:ascii="Tahoma" w:hAnsi="Tahoma" w:cs="Tahoma"/>
          <w:spacing w:val="-3"/>
        </w:rPr>
        <w:t xml:space="preserve">compter </w:t>
      </w:r>
      <w:r w:rsidRPr="00F14A94">
        <w:rPr>
          <w:rFonts w:ascii="Tahoma" w:hAnsi="Tahoma" w:cs="Tahoma"/>
        </w:rPr>
        <w:t xml:space="preserve">un touché ou </w:t>
      </w:r>
      <w:r w:rsidRPr="00F14A94">
        <w:rPr>
          <w:rFonts w:ascii="Tahoma" w:hAnsi="Tahoma" w:cs="Tahoma"/>
          <w:spacing w:val="-3"/>
        </w:rPr>
        <w:t xml:space="preserve">réussir </w:t>
      </w:r>
      <w:r w:rsidRPr="00F14A94">
        <w:rPr>
          <w:rFonts w:ascii="Tahoma" w:hAnsi="Tahoma" w:cs="Tahoma"/>
        </w:rPr>
        <w:t>un</w:t>
      </w:r>
      <w:r w:rsidRPr="00F14A94">
        <w:rPr>
          <w:rFonts w:ascii="Tahoma" w:hAnsi="Tahoma" w:cs="Tahoma"/>
          <w:spacing w:val="15"/>
        </w:rPr>
        <w:t xml:space="preserve"> </w:t>
      </w:r>
      <w:r w:rsidRPr="00F14A94">
        <w:rPr>
          <w:rFonts w:ascii="Tahoma" w:hAnsi="Tahoma" w:cs="Tahoma"/>
        </w:rPr>
        <w:t>placement.</w:t>
      </w:r>
    </w:p>
    <w:p w14:paraId="6AC061F9" w14:textId="77777777" w:rsidR="00DB2123" w:rsidRPr="00F14A94" w:rsidRDefault="00B7039A" w:rsidP="00EF4CD2">
      <w:pPr>
        <w:pStyle w:val="Paragraphedeliste"/>
        <w:numPr>
          <w:ilvl w:val="0"/>
          <w:numId w:val="6"/>
        </w:numPr>
        <w:tabs>
          <w:tab w:val="left" w:pos="1714"/>
        </w:tabs>
        <w:spacing w:line="276" w:lineRule="auto"/>
        <w:ind w:right="1111"/>
        <w:jc w:val="both"/>
        <w:rPr>
          <w:rFonts w:ascii="Tahoma" w:hAnsi="Tahoma" w:cs="Tahoma"/>
        </w:rPr>
      </w:pPr>
      <w:r w:rsidRPr="00F14A94">
        <w:rPr>
          <w:rFonts w:ascii="Tahoma" w:hAnsi="Tahoma" w:cs="Tahoma"/>
        </w:rPr>
        <w:t xml:space="preserve">S’il se produit un revirement de situation ou </w:t>
      </w:r>
      <w:r w:rsidRPr="00F14A94">
        <w:rPr>
          <w:rFonts w:ascii="Tahoma" w:hAnsi="Tahoma" w:cs="Tahoma"/>
          <w:spacing w:val="-3"/>
        </w:rPr>
        <w:t xml:space="preserve">l’équipe </w:t>
      </w:r>
      <w:r w:rsidRPr="00F14A94">
        <w:rPr>
          <w:rFonts w:ascii="Tahoma" w:hAnsi="Tahoma" w:cs="Tahoma"/>
        </w:rPr>
        <w:t xml:space="preserve">" B " retourne </w:t>
      </w:r>
      <w:r w:rsidRPr="00F14A94">
        <w:rPr>
          <w:rFonts w:ascii="Tahoma" w:hAnsi="Tahoma" w:cs="Tahoma"/>
          <w:spacing w:val="-6"/>
        </w:rPr>
        <w:t xml:space="preserve">le </w:t>
      </w:r>
      <w:r w:rsidRPr="00F14A94">
        <w:rPr>
          <w:rFonts w:ascii="Tahoma" w:hAnsi="Tahoma" w:cs="Tahoma"/>
        </w:rPr>
        <w:t xml:space="preserve">ballon pour un touché, l’équipe " B " a gagné </w:t>
      </w:r>
      <w:r w:rsidRPr="00F14A94">
        <w:rPr>
          <w:rFonts w:ascii="Tahoma" w:hAnsi="Tahoma" w:cs="Tahoma"/>
          <w:spacing w:val="-6"/>
        </w:rPr>
        <w:t xml:space="preserve">le </w:t>
      </w:r>
      <w:r w:rsidRPr="00F14A94">
        <w:rPr>
          <w:rFonts w:ascii="Tahoma" w:hAnsi="Tahoma" w:cs="Tahoma"/>
        </w:rPr>
        <w:t xml:space="preserve">match. Si l’équipe " B " ne compte pas sur </w:t>
      </w:r>
      <w:r w:rsidRPr="00F14A94">
        <w:rPr>
          <w:rFonts w:ascii="Tahoma" w:hAnsi="Tahoma" w:cs="Tahoma"/>
          <w:spacing w:val="-3"/>
        </w:rPr>
        <w:t xml:space="preserve">le </w:t>
      </w:r>
      <w:r w:rsidRPr="00F14A94">
        <w:rPr>
          <w:rFonts w:ascii="Tahoma" w:hAnsi="Tahoma" w:cs="Tahoma"/>
        </w:rPr>
        <w:t xml:space="preserve">revirement, </w:t>
      </w:r>
      <w:r w:rsidRPr="00F14A94">
        <w:rPr>
          <w:rFonts w:ascii="Tahoma" w:hAnsi="Tahoma" w:cs="Tahoma"/>
          <w:spacing w:val="-3"/>
        </w:rPr>
        <w:t xml:space="preserve">l’équipe </w:t>
      </w:r>
      <w:r w:rsidRPr="00F14A94">
        <w:rPr>
          <w:rFonts w:ascii="Tahoma" w:hAnsi="Tahoma" w:cs="Tahoma"/>
        </w:rPr>
        <w:t xml:space="preserve">" B " mettra </w:t>
      </w:r>
      <w:r w:rsidRPr="00F14A94">
        <w:rPr>
          <w:rFonts w:ascii="Tahoma" w:hAnsi="Tahoma" w:cs="Tahoma"/>
          <w:spacing w:val="-6"/>
        </w:rPr>
        <w:t xml:space="preserve">le </w:t>
      </w:r>
      <w:r w:rsidRPr="00F14A94">
        <w:rPr>
          <w:rFonts w:ascii="Tahoma" w:hAnsi="Tahoma" w:cs="Tahoma"/>
        </w:rPr>
        <w:t xml:space="preserve">ballon au jeu sur </w:t>
      </w:r>
      <w:r w:rsidRPr="00F14A94">
        <w:rPr>
          <w:rFonts w:ascii="Tahoma" w:hAnsi="Tahoma" w:cs="Tahoma"/>
          <w:spacing w:val="-6"/>
        </w:rPr>
        <w:t xml:space="preserve">la </w:t>
      </w:r>
      <w:r w:rsidRPr="00F14A94">
        <w:rPr>
          <w:rFonts w:ascii="Tahoma" w:hAnsi="Tahoma" w:cs="Tahoma"/>
        </w:rPr>
        <w:t xml:space="preserve">ligne de 35 verges et </w:t>
      </w:r>
      <w:r w:rsidRPr="00F14A94">
        <w:rPr>
          <w:rFonts w:ascii="Tahoma" w:hAnsi="Tahoma" w:cs="Tahoma"/>
          <w:spacing w:val="-3"/>
        </w:rPr>
        <w:t xml:space="preserve">elle </w:t>
      </w:r>
      <w:r w:rsidRPr="00F14A94">
        <w:rPr>
          <w:rFonts w:ascii="Tahoma" w:hAnsi="Tahoma" w:cs="Tahoma"/>
        </w:rPr>
        <w:t xml:space="preserve">aura des séries de jeux offensifs consécutifs pour traverser </w:t>
      </w:r>
      <w:r w:rsidRPr="00F14A94">
        <w:rPr>
          <w:rFonts w:ascii="Tahoma" w:hAnsi="Tahoma" w:cs="Tahoma"/>
          <w:spacing w:val="-6"/>
        </w:rPr>
        <w:t xml:space="preserve">la </w:t>
      </w:r>
      <w:r w:rsidRPr="00F14A94">
        <w:rPr>
          <w:rFonts w:ascii="Tahoma" w:hAnsi="Tahoma" w:cs="Tahoma"/>
          <w:spacing w:val="-3"/>
        </w:rPr>
        <w:t xml:space="preserve">ligne </w:t>
      </w:r>
      <w:r w:rsidRPr="00F14A94">
        <w:rPr>
          <w:rFonts w:ascii="Tahoma" w:hAnsi="Tahoma" w:cs="Tahoma"/>
        </w:rPr>
        <w:t xml:space="preserve">des buts. </w:t>
      </w:r>
      <w:r w:rsidR="00EA0BBB" w:rsidRPr="00F14A94">
        <w:rPr>
          <w:rFonts w:ascii="Tahoma" w:hAnsi="Tahoma" w:cs="Tahoma"/>
          <w:spacing w:val="1"/>
        </w:rPr>
        <w:t>Si l’équipe</w:t>
      </w:r>
      <w:r w:rsidR="00EA0BBB" w:rsidRPr="00F14A94">
        <w:rPr>
          <w:rFonts w:ascii="Tahoma" w:hAnsi="Tahoma" w:cs="Tahoma"/>
        </w:rPr>
        <w:t xml:space="preserve"> «</w:t>
      </w:r>
      <w:r w:rsidRPr="00F14A94">
        <w:rPr>
          <w:rFonts w:ascii="Tahoma" w:hAnsi="Tahoma" w:cs="Tahoma"/>
        </w:rPr>
        <w:t xml:space="preserve"> A " </w:t>
      </w:r>
      <w:r w:rsidRPr="00F14A94">
        <w:rPr>
          <w:rFonts w:ascii="Tahoma" w:hAnsi="Tahoma" w:cs="Tahoma"/>
          <w:spacing w:val="-3"/>
        </w:rPr>
        <w:t xml:space="preserve">met le </w:t>
      </w:r>
      <w:r w:rsidRPr="00F14A94">
        <w:rPr>
          <w:rFonts w:ascii="Tahoma" w:hAnsi="Tahoma" w:cs="Tahoma"/>
        </w:rPr>
        <w:t xml:space="preserve">ballon </w:t>
      </w:r>
      <w:r w:rsidR="00EA0BBB" w:rsidRPr="00F14A94">
        <w:rPr>
          <w:rFonts w:ascii="Tahoma" w:hAnsi="Tahoma" w:cs="Tahoma"/>
        </w:rPr>
        <w:t>au jeu le</w:t>
      </w:r>
      <w:r w:rsidR="00EA0BBB" w:rsidRPr="00F14A94">
        <w:rPr>
          <w:rFonts w:ascii="Tahoma" w:hAnsi="Tahoma" w:cs="Tahoma"/>
          <w:spacing w:val="-3"/>
        </w:rPr>
        <w:t xml:space="preserve"> premier</w:t>
      </w:r>
      <w:r w:rsidR="00EA0BBB" w:rsidRPr="00F14A94">
        <w:rPr>
          <w:rFonts w:ascii="Tahoma" w:hAnsi="Tahoma" w:cs="Tahoma"/>
        </w:rPr>
        <w:t xml:space="preserve"> et</w:t>
      </w:r>
      <w:r w:rsidR="00EA0BBB" w:rsidRPr="00F14A94">
        <w:rPr>
          <w:rFonts w:ascii="Tahoma" w:hAnsi="Tahoma" w:cs="Tahoma"/>
          <w:spacing w:val="-4"/>
        </w:rPr>
        <w:t xml:space="preserve"> ne</w:t>
      </w:r>
      <w:r w:rsidR="00EA0BBB" w:rsidRPr="00F14A94">
        <w:rPr>
          <w:rFonts w:ascii="Tahoma" w:hAnsi="Tahoma" w:cs="Tahoma"/>
          <w:spacing w:val="-3"/>
        </w:rPr>
        <w:t xml:space="preserve"> compte</w:t>
      </w:r>
      <w:r w:rsidRPr="00F14A94">
        <w:rPr>
          <w:rFonts w:ascii="Tahoma" w:hAnsi="Tahoma" w:cs="Tahoma"/>
        </w:rPr>
        <w:t xml:space="preserve"> pas de touché ou </w:t>
      </w:r>
      <w:r w:rsidRPr="00F14A94">
        <w:rPr>
          <w:rFonts w:ascii="Tahoma" w:hAnsi="Tahoma" w:cs="Tahoma"/>
          <w:spacing w:val="-4"/>
        </w:rPr>
        <w:t xml:space="preserve">ne </w:t>
      </w:r>
      <w:r w:rsidRPr="00F14A94">
        <w:rPr>
          <w:rFonts w:ascii="Tahoma" w:hAnsi="Tahoma" w:cs="Tahoma"/>
        </w:rPr>
        <w:t xml:space="preserve">réussit </w:t>
      </w:r>
      <w:r w:rsidR="00EA0BBB" w:rsidRPr="00F14A94">
        <w:rPr>
          <w:rFonts w:ascii="Tahoma" w:hAnsi="Tahoma" w:cs="Tahoma"/>
        </w:rPr>
        <w:t>pas de</w:t>
      </w:r>
      <w:r w:rsidRPr="00F14A94">
        <w:rPr>
          <w:rFonts w:ascii="Tahoma" w:hAnsi="Tahoma" w:cs="Tahoma"/>
        </w:rPr>
        <w:t xml:space="preserve"> placement, l’équipe " B " par </w:t>
      </w:r>
      <w:r w:rsidRPr="00F14A94">
        <w:rPr>
          <w:rFonts w:ascii="Tahoma" w:hAnsi="Tahoma" w:cs="Tahoma"/>
          <w:spacing w:val="-6"/>
        </w:rPr>
        <w:t xml:space="preserve">la </w:t>
      </w:r>
      <w:r w:rsidRPr="00F14A94">
        <w:rPr>
          <w:rFonts w:ascii="Tahoma" w:hAnsi="Tahoma" w:cs="Tahoma"/>
        </w:rPr>
        <w:t xml:space="preserve">suite aura des séries de premiers </w:t>
      </w:r>
      <w:r w:rsidR="00EA0BBB" w:rsidRPr="00F14A94">
        <w:rPr>
          <w:rFonts w:ascii="Tahoma" w:hAnsi="Tahoma" w:cs="Tahoma"/>
        </w:rPr>
        <w:t>essais consécutifs</w:t>
      </w:r>
      <w:r w:rsidRPr="00F14A94">
        <w:rPr>
          <w:rFonts w:ascii="Tahoma" w:hAnsi="Tahoma" w:cs="Tahoma"/>
        </w:rPr>
        <w:t xml:space="preserve"> pour traverser </w:t>
      </w:r>
      <w:r w:rsidRPr="00F14A94">
        <w:rPr>
          <w:rFonts w:ascii="Tahoma" w:hAnsi="Tahoma" w:cs="Tahoma"/>
          <w:spacing w:val="-6"/>
        </w:rPr>
        <w:t xml:space="preserve">la </w:t>
      </w:r>
      <w:r w:rsidRPr="00F14A94">
        <w:rPr>
          <w:rFonts w:ascii="Tahoma" w:hAnsi="Tahoma" w:cs="Tahoma"/>
          <w:spacing w:val="-3"/>
        </w:rPr>
        <w:t xml:space="preserve">ligne </w:t>
      </w:r>
      <w:r w:rsidRPr="00F14A94">
        <w:rPr>
          <w:rFonts w:ascii="Tahoma" w:hAnsi="Tahoma" w:cs="Tahoma"/>
        </w:rPr>
        <w:t xml:space="preserve">des buts ou </w:t>
      </w:r>
      <w:r w:rsidRPr="00F14A94">
        <w:rPr>
          <w:rFonts w:ascii="Tahoma" w:hAnsi="Tahoma" w:cs="Tahoma"/>
          <w:spacing w:val="-3"/>
        </w:rPr>
        <w:t xml:space="preserve">réussir </w:t>
      </w:r>
      <w:r w:rsidRPr="00F14A94">
        <w:rPr>
          <w:rFonts w:ascii="Tahoma" w:hAnsi="Tahoma" w:cs="Tahoma"/>
        </w:rPr>
        <w:t xml:space="preserve">un placement. </w:t>
      </w:r>
      <w:r w:rsidRPr="00F14A94">
        <w:rPr>
          <w:rFonts w:ascii="Tahoma" w:hAnsi="Tahoma" w:cs="Tahoma"/>
          <w:spacing w:val="1"/>
        </w:rPr>
        <w:t xml:space="preserve">Si </w:t>
      </w:r>
      <w:r w:rsidRPr="00F14A94">
        <w:rPr>
          <w:rFonts w:ascii="Tahoma" w:hAnsi="Tahoma" w:cs="Tahoma"/>
        </w:rPr>
        <w:t xml:space="preserve">l’équipe " B " compte un touché ou </w:t>
      </w:r>
      <w:r w:rsidRPr="00F14A94">
        <w:rPr>
          <w:rFonts w:ascii="Tahoma" w:hAnsi="Tahoma" w:cs="Tahoma"/>
          <w:spacing w:val="-3"/>
        </w:rPr>
        <w:t xml:space="preserve">réussit </w:t>
      </w:r>
      <w:r w:rsidRPr="00F14A94">
        <w:rPr>
          <w:rFonts w:ascii="Tahoma" w:hAnsi="Tahoma" w:cs="Tahoma"/>
        </w:rPr>
        <w:t xml:space="preserve">un </w:t>
      </w:r>
      <w:r w:rsidRPr="00F14A94">
        <w:rPr>
          <w:rFonts w:ascii="Tahoma" w:hAnsi="Tahoma" w:cs="Tahoma"/>
        </w:rPr>
        <w:lastRenderedPageBreak/>
        <w:t xml:space="preserve">placement, </w:t>
      </w:r>
      <w:r w:rsidRPr="00F14A94">
        <w:rPr>
          <w:rFonts w:ascii="Tahoma" w:hAnsi="Tahoma" w:cs="Tahoma"/>
          <w:spacing w:val="-6"/>
        </w:rPr>
        <w:t xml:space="preserve">le </w:t>
      </w:r>
      <w:r w:rsidRPr="00F14A94">
        <w:rPr>
          <w:rFonts w:ascii="Tahoma" w:hAnsi="Tahoma" w:cs="Tahoma"/>
        </w:rPr>
        <w:t xml:space="preserve">match est terminé et ii n’y aura pas de tentative de transformation. </w:t>
      </w:r>
      <w:r w:rsidRPr="00F14A94">
        <w:rPr>
          <w:rFonts w:ascii="Tahoma" w:hAnsi="Tahoma" w:cs="Tahoma"/>
          <w:spacing w:val="1"/>
        </w:rPr>
        <w:t xml:space="preserve">Si </w:t>
      </w:r>
      <w:r w:rsidRPr="00F14A94">
        <w:rPr>
          <w:rFonts w:ascii="Tahoma" w:hAnsi="Tahoma" w:cs="Tahoma"/>
        </w:rPr>
        <w:t xml:space="preserve">l’équipe " B " </w:t>
      </w:r>
      <w:r w:rsidRPr="00F14A94">
        <w:rPr>
          <w:rFonts w:ascii="Tahoma" w:hAnsi="Tahoma" w:cs="Tahoma"/>
          <w:spacing w:val="-4"/>
        </w:rPr>
        <w:t xml:space="preserve">ne </w:t>
      </w:r>
      <w:r w:rsidRPr="00F14A94">
        <w:rPr>
          <w:rFonts w:ascii="Tahoma" w:hAnsi="Tahoma" w:cs="Tahoma"/>
        </w:rPr>
        <w:t xml:space="preserve">compte pas, l’équipe " A " prend possession du ballon et celui-ci est placé sur </w:t>
      </w:r>
      <w:r w:rsidRPr="00F14A94">
        <w:rPr>
          <w:rFonts w:ascii="Tahoma" w:hAnsi="Tahoma" w:cs="Tahoma"/>
          <w:spacing w:val="-3"/>
        </w:rPr>
        <w:t xml:space="preserve">la </w:t>
      </w:r>
      <w:r w:rsidRPr="00F14A94">
        <w:rPr>
          <w:rFonts w:ascii="Tahoma" w:hAnsi="Tahoma" w:cs="Tahoma"/>
        </w:rPr>
        <w:t>ligne de 35 verges pour des séries de premiers essais</w:t>
      </w:r>
      <w:r w:rsidRPr="00F14A94">
        <w:rPr>
          <w:rFonts w:ascii="Tahoma" w:hAnsi="Tahoma" w:cs="Tahoma"/>
          <w:spacing w:val="-4"/>
        </w:rPr>
        <w:t xml:space="preserve"> </w:t>
      </w:r>
      <w:r w:rsidRPr="00F14A94">
        <w:rPr>
          <w:rFonts w:ascii="Tahoma" w:hAnsi="Tahoma" w:cs="Tahoma"/>
        </w:rPr>
        <w:t>consécutifs.</w:t>
      </w:r>
    </w:p>
    <w:p w14:paraId="717B765B" w14:textId="77777777" w:rsidR="00DB2123" w:rsidRPr="00F14A94" w:rsidRDefault="00B7039A" w:rsidP="00EF4CD2">
      <w:pPr>
        <w:pStyle w:val="Paragraphedeliste"/>
        <w:numPr>
          <w:ilvl w:val="0"/>
          <w:numId w:val="6"/>
        </w:numPr>
        <w:tabs>
          <w:tab w:val="left" w:pos="1714"/>
        </w:tabs>
        <w:spacing w:line="276" w:lineRule="auto"/>
        <w:ind w:right="1114"/>
        <w:jc w:val="both"/>
        <w:rPr>
          <w:rFonts w:ascii="Tahoma" w:hAnsi="Tahoma" w:cs="Tahoma"/>
        </w:rPr>
      </w:pPr>
      <w:r w:rsidRPr="00F14A94">
        <w:rPr>
          <w:rFonts w:ascii="Tahoma" w:hAnsi="Tahoma" w:cs="Tahoma"/>
        </w:rPr>
        <w:t xml:space="preserve">Chaque équipe aura un nombre égal de possession de ballon sur </w:t>
      </w:r>
      <w:r w:rsidRPr="00F14A94">
        <w:rPr>
          <w:rFonts w:ascii="Tahoma" w:hAnsi="Tahoma" w:cs="Tahoma"/>
          <w:spacing w:val="-6"/>
        </w:rPr>
        <w:t xml:space="preserve">la </w:t>
      </w:r>
      <w:r w:rsidRPr="00F14A94">
        <w:rPr>
          <w:rFonts w:ascii="Tahoma" w:hAnsi="Tahoma" w:cs="Tahoma"/>
          <w:spacing w:val="-3"/>
        </w:rPr>
        <w:t xml:space="preserve">ligne </w:t>
      </w:r>
      <w:r w:rsidRPr="00F14A94">
        <w:rPr>
          <w:rFonts w:ascii="Tahoma" w:hAnsi="Tahoma" w:cs="Tahoma"/>
        </w:rPr>
        <w:t>de 35 verges.</w:t>
      </w:r>
      <w:r w:rsidR="00F14A94" w:rsidRPr="00F14A94">
        <w:rPr>
          <w:rFonts w:ascii="Tahoma" w:hAnsi="Tahoma" w:cs="Tahoma"/>
        </w:rPr>
        <w:t xml:space="preserve"> </w:t>
      </w:r>
      <w:r w:rsidRPr="00F14A94">
        <w:rPr>
          <w:rFonts w:ascii="Tahoma" w:hAnsi="Tahoma" w:cs="Tahoma"/>
          <w:spacing w:val="2"/>
        </w:rPr>
        <w:t xml:space="preserve">Il </w:t>
      </w:r>
      <w:r w:rsidRPr="00F14A94">
        <w:rPr>
          <w:rFonts w:ascii="Tahoma" w:hAnsi="Tahoma" w:cs="Tahoma"/>
          <w:spacing w:val="-3"/>
        </w:rPr>
        <w:t xml:space="preserve">ne </w:t>
      </w:r>
      <w:r w:rsidRPr="00F14A94">
        <w:rPr>
          <w:rFonts w:ascii="Tahoma" w:hAnsi="Tahoma" w:cs="Tahoma"/>
        </w:rPr>
        <w:t xml:space="preserve">sera pas permis de compter des points par </w:t>
      </w:r>
      <w:r w:rsidRPr="00F14A94">
        <w:rPr>
          <w:rFonts w:ascii="Tahoma" w:hAnsi="Tahoma" w:cs="Tahoma"/>
          <w:spacing w:val="-3"/>
        </w:rPr>
        <w:t>le</w:t>
      </w:r>
      <w:r w:rsidRPr="00F14A94">
        <w:rPr>
          <w:rFonts w:ascii="Tahoma" w:hAnsi="Tahoma" w:cs="Tahoma"/>
          <w:spacing w:val="-7"/>
        </w:rPr>
        <w:t xml:space="preserve"> </w:t>
      </w:r>
      <w:r w:rsidRPr="00F14A94">
        <w:rPr>
          <w:rFonts w:ascii="Tahoma" w:hAnsi="Tahoma" w:cs="Tahoma"/>
        </w:rPr>
        <w:t>simple.</w:t>
      </w:r>
    </w:p>
    <w:p w14:paraId="2878664A" w14:textId="77777777" w:rsidR="00DB2123" w:rsidRPr="00F14A94" w:rsidRDefault="00B7039A" w:rsidP="00EF4CD2">
      <w:pPr>
        <w:pStyle w:val="Paragraphedeliste"/>
        <w:numPr>
          <w:ilvl w:val="0"/>
          <w:numId w:val="6"/>
        </w:numPr>
        <w:tabs>
          <w:tab w:val="left" w:pos="1714"/>
        </w:tabs>
        <w:spacing w:line="276" w:lineRule="auto"/>
        <w:rPr>
          <w:rFonts w:ascii="Tahoma" w:hAnsi="Tahoma" w:cs="Tahoma"/>
        </w:rPr>
      </w:pPr>
      <w:r w:rsidRPr="00F14A94">
        <w:rPr>
          <w:rFonts w:ascii="Tahoma" w:hAnsi="Tahoma" w:cs="Tahoma"/>
          <w:spacing w:val="2"/>
        </w:rPr>
        <w:t xml:space="preserve">Il </w:t>
      </w:r>
      <w:r w:rsidRPr="00F14A94">
        <w:rPr>
          <w:rFonts w:ascii="Tahoma" w:hAnsi="Tahoma" w:cs="Tahoma"/>
        </w:rPr>
        <w:t>n’y a pas de</w:t>
      </w:r>
      <w:r w:rsidRPr="00F14A94">
        <w:rPr>
          <w:rFonts w:ascii="Tahoma" w:hAnsi="Tahoma" w:cs="Tahoma"/>
          <w:spacing w:val="-21"/>
        </w:rPr>
        <w:t xml:space="preserve"> </w:t>
      </w:r>
      <w:r w:rsidRPr="00F14A94">
        <w:rPr>
          <w:rFonts w:ascii="Tahoma" w:hAnsi="Tahoma" w:cs="Tahoma"/>
        </w:rPr>
        <w:t>temps-mort.</w:t>
      </w:r>
    </w:p>
    <w:p w14:paraId="2DF8E7A5" w14:textId="77777777" w:rsidR="00DB2123" w:rsidRPr="00F14A94" w:rsidRDefault="00DB2123" w:rsidP="00F14A94">
      <w:pPr>
        <w:pStyle w:val="Corpsdetexte"/>
        <w:spacing w:line="276" w:lineRule="auto"/>
        <w:rPr>
          <w:rFonts w:ascii="Tahoma" w:hAnsi="Tahoma" w:cs="Tahoma"/>
        </w:rPr>
      </w:pPr>
    </w:p>
    <w:p w14:paraId="40DB78B6"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 Knee down</w:t>
      </w:r>
      <w:r w:rsidRPr="00F14A94">
        <w:rPr>
          <w:rFonts w:ascii="Tahoma" w:hAnsi="Tahoma" w:cs="Tahoma"/>
          <w:spacing w:val="-1"/>
          <w:u w:val="single"/>
        </w:rPr>
        <w:t xml:space="preserve"> </w:t>
      </w:r>
      <w:r w:rsidRPr="00F14A94">
        <w:rPr>
          <w:rFonts w:ascii="Tahoma" w:hAnsi="Tahoma" w:cs="Tahoma"/>
          <w:u w:val="single"/>
        </w:rPr>
        <w:t>»</w:t>
      </w:r>
    </w:p>
    <w:p w14:paraId="3EB2BACE" w14:textId="77777777" w:rsidR="00DB2123" w:rsidRPr="00F14A94" w:rsidRDefault="00B7039A" w:rsidP="00F14A94">
      <w:pPr>
        <w:pStyle w:val="Corpsdetexte"/>
        <w:spacing w:line="276" w:lineRule="auto"/>
        <w:ind w:left="981" w:right="1030"/>
        <w:jc w:val="both"/>
        <w:rPr>
          <w:rFonts w:ascii="Tahoma" w:hAnsi="Tahoma" w:cs="Tahoma"/>
        </w:rPr>
      </w:pPr>
      <w:r w:rsidRPr="00F14A94">
        <w:rPr>
          <w:rFonts w:ascii="Tahoma" w:hAnsi="Tahoma" w:cs="Tahoma"/>
        </w:rPr>
        <w:t>Sur un "knee down" protégé, les officiels vont s'approcher des lignes offensives et défensives, vont demander à la défensive de ne pas traverser la ligne de mêlée et vont arrêter le jeu immédiatement, même s'il y a mauvaise remise ou échappée. Il n'y aura pas de jeu; cela ne sert qu'à écouler le temps. Le "knee down" sera protégé sous cette condition: la différence de pointage sera supérieure à 8 points.</w:t>
      </w:r>
    </w:p>
    <w:p w14:paraId="69B53EC2" w14:textId="77777777" w:rsidR="00DB2123" w:rsidRPr="00F14A94" w:rsidRDefault="00DB2123" w:rsidP="00F14A94">
      <w:pPr>
        <w:pStyle w:val="Corpsdetexte"/>
        <w:spacing w:line="276" w:lineRule="auto"/>
        <w:rPr>
          <w:rFonts w:ascii="Tahoma" w:hAnsi="Tahoma" w:cs="Tahoma"/>
        </w:rPr>
      </w:pPr>
    </w:p>
    <w:p w14:paraId="69359515"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Protêt dans le cadre du calendrier</w:t>
      </w:r>
      <w:r w:rsidRPr="00F14A94">
        <w:rPr>
          <w:rFonts w:ascii="Tahoma" w:hAnsi="Tahoma" w:cs="Tahoma"/>
          <w:spacing w:val="-4"/>
          <w:u w:val="single"/>
        </w:rPr>
        <w:t xml:space="preserve"> </w:t>
      </w:r>
      <w:r w:rsidRPr="00F14A94">
        <w:rPr>
          <w:rFonts w:ascii="Tahoma" w:hAnsi="Tahoma" w:cs="Tahoma"/>
          <w:u w:val="single"/>
        </w:rPr>
        <w:t>régulier</w:t>
      </w:r>
    </w:p>
    <w:p w14:paraId="47A52317" w14:textId="77777777" w:rsidR="00DB2123" w:rsidRPr="00F14A94" w:rsidRDefault="00B7039A" w:rsidP="00EF4CD2">
      <w:pPr>
        <w:pStyle w:val="Paragraphedeliste"/>
        <w:numPr>
          <w:ilvl w:val="2"/>
          <w:numId w:val="7"/>
        </w:numPr>
        <w:tabs>
          <w:tab w:val="left" w:pos="1714"/>
        </w:tabs>
        <w:spacing w:line="276" w:lineRule="auto"/>
        <w:ind w:right="1090"/>
        <w:jc w:val="both"/>
        <w:rPr>
          <w:rFonts w:ascii="Tahoma" w:hAnsi="Tahoma" w:cs="Tahoma"/>
        </w:rPr>
      </w:pPr>
      <w:r w:rsidRPr="00F14A94">
        <w:rPr>
          <w:rFonts w:ascii="Tahoma" w:hAnsi="Tahoma" w:cs="Tahoma"/>
        </w:rPr>
        <w:t>L’arbitre du match doit être avisé durant le match qu’il va se terminer, mais sous protêt. L’avis du protêt devra être inscrit sur la feuille de</w:t>
      </w:r>
      <w:r w:rsidRPr="00F14A94">
        <w:rPr>
          <w:rFonts w:ascii="Tahoma" w:hAnsi="Tahoma" w:cs="Tahoma"/>
          <w:spacing w:val="-9"/>
        </w:rPr>
        <w:t xml:space="preserve"> </w:t>
      </w:r>
      <w:r w:rsidRPr="00F14A94">
        <w:rPr>
          <w:rFonts w:ascii="Tahoma" w:hAnsi="Tahoma" w:cs="Tahoma"/>
        </w:rPr>
        <w:t>match.</w:t>
      </w:r>
    </w:p>
    <w:p w14:paraId="254008BE" w14:textId="77777777" w:rsidR="00DB2123" w:rsidRPr="00F14A94" w:rsidRDefault="00B7039A" w:rsidP="00EF4CD2">
      <w:pPr>
        <w:pStyle w:val="Paragraphedeliste"/>
        <w:numPr>
          <w:ilvl w:val="2"/>
          <w:numId w:val="7"/>
        </w:numPr>
        <w:tabs>
          <w:tab w:val="left" w:pos="1714"/>
        </w:tabs>
        <w:spacing w:line="276" w:lineRule="auto"/>
        <w:ind w:right="1033"/>
        <w:jc w:val="both"/>
        <w:rPr>
          <w:rFonts w:ascii="Tahoma" w:hAnsi="Tahoma" w:cs="Tahoma"/>
        </w:rPr>
      </w:pPr>
      <w:r w:rsidRPr="00F14A94">
        <w:rPr>
          <w:rFonts w:ascii="Tahoma" w:hAnsi="Tahoma" w:cs="Tahoma"/>
        </w:rPr>
        <w:t>Un protêt peut être logé lorsqu’une ou plusieurs écoles croient avoir été victime d’un préjudice au cours d’une compétition</w:t>
      </w:r>
      <w:r w:rsidRPr="00F14A94">
        <w:rPr>
          <w:rFonts w:ascii="Tahoma" w:hAnsi="Tahoma" w:cs="Tahoma"/>
          <w:spacing w:val="-5"/>
        </w:rPr>
        <w:t xml:space="preserve"> </w:t>
      </w:r>
      <w:r w:rsidRPr="00F14A94">
        <w:rPr>
          <w:rFonts w:ascii="Tahoma" w:hAnsi="Tahoma" w:cs="Tahoma"/>
        </w:rPr>
        <w:t>sportive.</w:t>
      </w:r>
    </w:p>
    <w:p w14:paraId="249C1D45" w14:textId="77777777" w:rsidR="00DB2123" w:rsidRPr="00F14A94" w:rsidRDefault="00B7039A" w:rsidP="00EF4CD2">
      <w:pPr>
        <w:pStyle w:val="Paragraphedeliste"/>
        <w:numPr>
          <w:ilvl w:val="2"/>
          <w:numId w:val="7"/>
        </w:numPr>
        <w:tabs>
          <w:tab w:val="left" w:pos="1714"/>
        </w:tabs>
        <w:spacing w:line="276" w:lineRule="auto"/>
        <w:ind w:right="1030"/>
        <w:jc w:val="both"/>
        <w:rPr>
          <w:rFonts w:ascii="Tahoma" w:hAnsi="Tahoma" w:cs="Tahoma"/>
        </w:rPr>
      </w:pPr>
      <w:r w:rsidRPr="00F14A94">
        <w:rPr>
          <w:rFonts w:ascii="Tahoma" w:hAnsi="Tahoma" w:cs="Tahoma"/>
        </w:rPr>
        <w:t>Le préjudice doit être causé par une infraction aux règlements du RSEQ-Mauricie ou de la compétition, ou aux règles de jeu, ou par une irrégularité dans l’organisation d’une compétition.</w:t>
      </w:r>
    </w:p>
    <w:p w14:paraId="141B950B" w14:textId="77777777" w:rsidR="00DB2123" w:rsidRPr="00F14A94" w:rsidRDefault="00B7039A" w:rsidP="00EF4CD2">
      <w:pPr>
        <w:pStyle w:val="Paragraphedeliste"/>
        <w:numPr>
          <w:ilvl w:val="2"/>
          <w:numId w:val="7"/>
        </w:numPr>
        <w:tabs>
          <w:tab w:val="left" w:pos="1714"/>
        </w:tabs>
        <w:spacing w:line="276" w:lineRule="auto"/>
        <w:ind w:right="1033"/>
        <w:jc w:val="both"/>
        <w:rPr>
          <w:rFonts w:ascii="Tahoma" w:hAnsi="Tahoma" w:cs="Tahoma"/>
        </w:rPr>
      </w:pPr>
      <w:r w:rsidRPr="00F14A94">
        <w:rPr>
          <w:rFonts w:ascii="Tahoma" w:hAnsi="Tahoma" w:cs="Tahoma"/>
        </w:rPr>
        <w:t>Un protêt doit être écrit en trois (3) copies, la première pour le commissaire, la deuxième pour le responsable de rencontre et la troisième pour le représentant de l’autre école en</w:t>
      </w:r>
      <w:r w:rsidRPr="00F14A94">
        <w:rPr>
          <w:rFonts w:ascii="Tahoma" w:hAnsi="Tahoma" w:cs="Tahoma"/>
          <w:spacing w:val="-3"/>
        </w:rPr>
        <w:t xml:space="preserve"> </w:t>
      </w:r>
      <w:r w:rsidRPr="00F14A94">
        <w:rPr>
          <w:rFonts w:ascii="Tahoma" w:hAnsi="Tahoma" w:cs="Tahoma"/>
        </w:rPr>
        <w:t>cause.</w:t>
      </w:r>
    </w:p>
    <w:p w14:paraId="01318A96" w14:textId="77777777" w:rsidR="00DB2123" w:rsidRPr="00F14A94" w:rsidRDefault="00B7039A" w:rsidP="00F14A94">
      <w:pPr>
        <w:pStyle w:val="Corpsdetexte"/>
        <w:spacing w:line="276" w:lineRule="auto"/>
        <w:ind w:left="1713" w:right="1150"/>
        <w:rPr>
          <w:rFonts w:ascii="Tahoma" w:hAnsi="Tahoma" w:cs="Tahoma"/>
        </w:rPr>
      </w:pPr>
      <w:r w:rsidRPr="00F14A94">
        <w:rPr>
          <w:rFonts w:ascii="Tahoma" w:hAnsi="Tahoma" w:cs="Tahoma"/>
        </w:rPr>
        <w:t>S’il y a plus de deux (2) écoles en cause, on doit faire parvenir une copie au représentant des autres écoles.</w:t>
      </w:r>
    </w:p>
    <w:p w14:paraId="649E49D2" w14:textId="77777777" w:rsidR="00DB2123" w:rsidRPr="00F14A94" w:rsidRDefault="00B7039A" w:rsidP="00EF4CD2">
      <w:pPr>
        <w:pStyle w:val="Paragraphedeliste"/>
        <w:numPr>
          <w:ilvl w:val="2"/>
          <w:numId w:val="7"/>
        </w:numPr>
        <w:tabs>
          <w:tab w:val="left" w:pos="1714"/>
        </w:tabs>
        <w:spacing w:line="276" w:lineRule="auto"/>
        <w:ind w:right="1032"/>
        <w:jc w:val="both"/>
        <w:rPr>
          <w:rFonts w:ascii="Tahoma" w:hAnsi="Tahoma" w:cs="Tahoma"/>
        </w:rPr>
      </w:pPr>
      <w:r w:rsidRPr="00F14A94">
        <w:rPr>
          <w:rFonts w:ascii="Tahoma" w:hAnsi="Tahoma" w:cs="Tahoma"/>
        </w:rPr>
        <w:t>Le protêt doit être déposé par écrit au responsable de la rencontre dans les deux (2) heures suivant la fin de la joute. Une facture de cinquante (50.00$) dollars sera envoyé par le RSEQ-Mauricie si le protêt est perdu, cette somme est non</w:t>
      </w:r>
      <w:r w:rsidRPr="00F14A94">
        <w:rPr>
          <w:rFonts w:ascii="Tahoma" w:hAnsi="Tahoma" w:cs="Tahoma"/>
          <w:spacing w:val="-13"/>
        </w:rPr>
        <w:t xml:space="preserve"> </w:t>
      </w:r>
      <w:r w:rsidRPr="00F14A94">
        <w:rPr>
          <w:rFonts w:ascii="Tahoma" w:hAnsi="Tahoma" w:cs="Tahoma"/>
        </w:rPr>
        <w:t>remboursable.</w:t>
      </w:r>
    </w:p>
    <w:p w14:paraId="2782F960" w14:textId="77777777" w:rsidR="00DB2123" w:rsidRDefault="00B7039A" w:rsidP="00EF4CD2">
      <w:pPr>
        <w:pStyle w:val="Paragraphedeliste"/>
        <w:numPr>
          <w:ilvl w:val="2"/>
          <w:numId w:val="7"/>
        </w:numPr>
        <w:tabs>
          <w:tab w:val="left" w:pos="1714"/>
        </w:tabs>
        <w:spacing w:line="276" w:lineRule="auto"/>
        <w:ind w:right="1028"/>
        <w:jc w:val="both"/>
        <w:rPr>
          <w:rFonts w:ascii="Tahoma" w:hAnsi="Tahoma" w:cs="Tahoma"/>
        </w:rPr>
      </w:pPr>
      <w:r w:rsidRPr="00F14A94">
        <w:rPr>
          <w:rFonts w:ascii="Tahoma" w:hAnsi="Tahoma" w:cs="Tahoma"/>
        </w:rPr>
        <w:t>La décision sera rendue par écrit par le ou la commissaire dans les plus brefs délais et sera transmise directement aux intéressées et à toutes les écoles impliquées</w:t>
      </w:r>
      <w:r w:rsidR="00D407B7">
        <w:rPr>
          <w:rFonts w:ascii="Tahoma" w:hAnsi="Tahoma" w:cs="Tahoma"/>
        </w:rPr>
        <w:t>.</w:t>
      </w:r>
    </w:p>
    <w:p w14:paraId="66A58F05" w14:textId="77777777" w:rsidR="00D407B7" w:rsidRPr="00F14A94" w:rsidRDefault="00D407B7" w:rsidP="00D407B7">
      <w:pPr>
        <w:pStyle w:val="Paragraphedeliste"/>
        <w:tabs>
          <w:tab w:val="left" w:pos="1714"/>
        </w:tabs>
        <w:spacing w:line="276" w:lineRule="auto"/>
        <w:ind w:right="1028" w:firstLine="0"/>
        <w:jc w:val="both"/>
        <w:rPr>
          <w:rFonts w:ascii="Tahoma" w:hAnsi="Tahoma" w:cs="Tahoma"/>
        </w:rPr>
      </w:pPr>
    </w:p>
    <w:p w14:paraId="786CA707"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Protêt dans le cadre des</w:t>
      </w:r>
      <w:r w:rsidRPr="00F14A94">
        <w:rPr>
          <w:rFonts w:ascii="Tahoma" w:hAnsi="Tahoma" w:cs="Tahoma"/>
          <w:spacing w:val="-7"/>
          <w:u w:val="single"/>
        </w:rPr>
        <w:t xml:space="preserve"> </w:t>
      </w:r>
      <w:r w:rsidRPr="00F14A94">
        <w:rPr>
          <w:rFonts w:ascii="Tahoma" w:hAnsi="Tahoma" w:cs="Tahoma"/>
          <w:u w:val="single"/>
        </w:rPr>
        <w:t>éliminatoires</w:t>
      </w:r>
    </w:p>
    <w:p w14:paraId="7B50AD2D" w14:textId="77777777" w:rsidR="00DB2123" w:rsidRPr="00F14A94" w:rsidRDefault="00B7039A" w:rsidP="00F14A94">
      <w:pPr>
        <w:pStyle w:val="Corpsdetexte"/>
        <w:spacing w:line="276" w:lineRule="auto"/>
        <w:ind w:left="993" w:right="1150"/>
        <w:rPr>
          <w:rFonts w:ascii="Tahoma" w:hAnsi="Tahoma" w:cs="Tahoma"/>
        </w:rPr>
      </w:pPr>
      <w:r w:rsidRPr="00F14A94">
        <w:rPr>
          <w:rFonts w:ascii="Tahoma" w:hAnsi="Tahoma" w:cs="Tahoma"/>
        </w:rPr>
        <w:t>Un comité de protêt sera mis sur pied par l’école qui organise la ou les rencontres et devra comprendre trois des quatre personnes suivantes :</w:t>
      </w:r>
    </w:p>
    <w:p w14:paraId="61109E71" w14:textId="77777777" w:rsidR="00DB2123" w:rsidRPr="00F14A94" w:rsidRDefault="00B7039A" w:rsidP="00EF4CD2">
      <w:pPr>
        <w:pStyle w:val="Paragraphedeliste"/>
        <w:numPr>
          <w:ilvl w:val="0"/>
          <w:numId w:val="5"/>
        </w:numPr>
        <w:tabs>
          <w:tab w:val="left" w:pos="1354"/>
        </w:tabs>
        <w:spacing w:line="276" w:lineRule="auto"/>
        <w:rPr>
          <w:rFonts w:ascii="Tahoma" w:hAnsi="Tahoma" w:cs="Tahoma"/>
        </w:rPr>
      </w:pPr>
      <w:r w:rsidRPr="00F14A94">
        <w:rPr>
          <w:rFonts w:ascii="Tahoma" w:hAnsi="Tahoma" w:cs="Tahoma"/>
        </w:rPr>
        <w:t>le ou la responsable de la</w:t>
      </w:r>
      <w:r w:rsidRPr="00F14A94">
        <w:rPr>
          <w:rFonts w:ascii="Tahoma" w:hAnsi="Tahoma" w:cs="Tahoma"/>
          <w:spacing w:val="-3"/>
        </w:rPr>
        <w:t xml:space="preserve"> </w:t>
      </w:r>
      <w:r w:rsidRPr="00F14A94">
        <w:rPr>
          <w:rFonts w:ascii="Tahoma" w:hAnsi="Tahoma" w:cs="Tahoma"/>
        </w:rPr>
        <w:t>rencontre,</w:t>
      </w:r>
    </w:p>
    <w:p w14:paraId="559B4212" w14:textId="77777777" w:rsidR="00DB2123" w:rsidRPr="00F14A94" w:rsidRDefault="00B7039A" w:rsidP="00EF4CD2">
      <w:pPr>
        <w:pStyle w:val="Paragraphedeliste"/>
        <w:numPr>
          <w:ilvl w:val="0"/>
          <w:numId w:val="5"/>
        </w:numPr>
        <w:tabs>
          <w:tab w:val="left" w:pos="1354"/>
        </w:tabs>
        <w:spacing w:line="276" w:lineRule="auto"/>
        <w:rPr>
          <w:rFonts w:ascii="Tahoma" w:hAnsi="Tahoma" w:cs="Tahoma"/>
        </w:rPr>
      </w:pPr>
      <w:r w:rsidRPr="00F14A94">
        <w:rPr>
          <w:rFonts w:ascii="Tahoma" w:hAnsi="Tahoma" w:cs="Tahoma"/>
        </w:rPr>
        <w:t>l’assignateur ou son</w:t>
      </w:r>
      <w:r w:rsidRPr="00F14A94">
        <w:rPr>
          <w:rFonts w:ascii="Tahoma" w:hAnsi="Tahoma" w:cs="Tahoma"/>
          <w:spacing w:val="-6"/>
        </w:rPr>
        <w:t xml:space="preserve"> </w:t>
      </w:r>
      <w:r w:rsidRPr="00F14A94">
        <w:rPr>
          <w:rFonts w:ascii="Tahoma" w:hAnsi="Tahoma" w:cs="Tahoma"/>
        </w:rPr>
        <w:t>représentant,</w:t>
      </w:r>
    </w:p>
    <w:p w14:paraId="40429165" w14:textId="77777777" w:rsidR="00DB2123" w:rsidRPr="00F14A94" w:rsidRDefault="00B7039A" w:rsidP="00EF4CD2">
      <w:pPr>
        <w:pStyle w:val="Paragraphedeliste"/>
        <w:numPr>
          <w:ilvl w:val="0"/>
          <w:numId w:val="5"/>
        </w:numPr>
        <w:tabs>
          <w:tab w:val="left" w:pos="1354"/>
        </w:tabs>
        <w:spacing w:line="276" w:lineRule="auto"/>
        <w:rPr>
          <w:rFonts w:ascii="Tahoma" w:hAnsi="Tahoma" w:cs="Tahoma"/>
        </w:rPr>
      </w:pPr>
      <w:r w:rsidRPr="00F14A94">
        <w:rPr>
          <w:rFonts w:ascii="Tahoma" w:hAnsi="Tahoma" w:cs="Tahoma"/>
        </w:rPr>
        <w:lastRenderedPageBreak/>
        <w:t>l’arbitre le plus</w:t>
      </w:r>
      <w:r w:rsidRPr="00F14A94">
        <w:rPr>
          <w:rFonts w:ascii="Tahoma" w:hAnsi="Tahoma" w:cs="Tahoma"/>
          <w:spacing w:val="-1"/>
        </w:rPr>
        <w:t xml:space="preserve"> </w:t>
      </w:r>
      <w:r w:rsidRPr="00F14A94">
        <w:rPr>
          <w:rFonts w:ascii="Tahoma" w:hAnsi="Tahoma" w:cs="Tahoma"/>
        </w:rPr>
        <w:t>expérimenté,</w:t>
      </w:r>
    </w:p>
    <w:p w14:paraId="54D095E6" w14:textId="77777777" w:rsidR="00DB2123" w:rsidRPr="00F14A94" w:rsidRDefault="00B7039A" w:rsidP="00EF4CD2">
      <w:pPr>
        <w:pStyle w:val="Paragraphedeliste"/>
        <w:numPr>
          <w:ilvl w:val="0"/>
          <w:numId w:val="5"/>
        </w:numPr>
        <w:tabs>
          <w:tab w:val="left" w:pos="1354"/>
        </w:tabs>
        <w:spacing w:line="276" w:lineRule="auto"/>
        <w:rPr>
          <w:rFonts w:ascii="Tahoma" w:hAnsi="Tahoma" w:cs="Tahoma"/>
        </w:rPr>
      </w:pPr>
      <w:r w:rsidRPr="00F14A94">
        <w:rPr>
          <w:rFonts w:ascii="Tahoma" w:hAnsi="Tahoma" w:cs="Tahoma"/>
        </w:rPr>
        <w:t>le ou la</w:t>
      </w:r>
      <w:r w:rsidRPr="00F14A94">
        <w:rPr>
          <w:rFonts w:ascii="Tahoma" w:hAnsi="Tahoma" w:cs="Tahoma"/>
          <w:spacing w:val="-1"/>
        </w:rPr>
        <w:t xml:space="preserve"> </w:t>
      </w:r>
      <w:r w:rsidRPr="00F14A94">
        <w:rPr>
          <w:rFonts w:ascii="Tahoma" w:hAnsi="Tahoma" w:cs="Tahoma"/>
        </w:rPr>
        <w:t>commissaire.</w:t>
      </w:r>
    </w:p>
    <w:p w14:paraId="611379F6" w14:textId="77777777" w:rsidR="00DB2123" w:rsidRPr="00F14A94" w:rsidRDefault="00DB2123" w:rsidP="00F14A94">
      <w:pPr>
        <w:pStyle w:val="Corpsdetexte"/>
        <w:spacing w:line="276" w:lineRule="auto"/>
        <w:rPr>
          <w:rFonts w:ascii="Tahoma" w:hAnsi="Tahoma" w:cs="Tahoma"/>
        </w:rPr>
      </w:pPr>
    </w:p>
    <w:p w14:paraId="433AB14D"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Forfaits</w:t>
      </w:r>
    </w:p>
    <w:p w14:paraId="3DB0B622" w14:textId="77777777" w:rsidR="00DB2123" w:rsidRPr="00F14A94" w:rsidRDefault="00B7039A" w:rsidP="00EF4CD2">
      <w:pPr>
        <w:pStyle w:val="Paragraphedeliste"/>
        <w:numPr>
          <w:ilvl w:val="2"/>
          <w:numId w:val="7"/>
        </w:numPr>
        <w:tabs>
          <w:tab w:val="left" w:pos="1692"/>
        </w:tabs>
        <w:spacing w:line="276" w:lineRule="auto"/>
        <w:ind w:left="1691" w:right="1029" w:hanging="710"/>
        <w:jc w:val="both"/>
        <w:rPr>
          <w:rFonts w:ascii="Tahoma" w:hAnsi="Tahoma" w:cs="Tahoma"/>
        </w:rPr>
      </w:pPr>
      <w:r w:rsidRPr="00F14A94">
        <w:rPr>
          <w:rFonts w:ascii="Tahoma" w:hAnsi="Tahoma" w:cs="Tahoma"/>
        </w:rPr>
        <w:t>Dans toute épreuve individuelle, l’athlète qui ne répond pas à l’appel sera déclaré forfait (sauf cas prévus aux règlements</w:t>
      </w:r>
      <w:r w:rsidRPr="00F14A94">
        <w:rPr>
          <w:rFonts w:ascii="Tahoma" w:hAnsi="Tahoma" w:cs="Tahoma"/>
          <w:spacing w:val="-5"/>
        </w:rPr>
        <w:t xml:space="preserve"> </w:t>
      </w:r>
      <w:r w:rsidRPr="00F14A94">
        <w:rPr>
          <w:rFonts w:ascii="Tahoma" w:hAnsi="Tahoma" w:cs="Tahoma"/>
        </w:rPr>
        <w:t>spécifiques).</w:t>
      </w:r>
    </w:p>
    <w:p w14:paraId="3F48040D" w14:textId="77777777" w:rsidR="00DB2123" w:rsidRPr="00F14A94" w:rsidRDefault="00B7039A" w:rsidP="00EF4CD2">
      <w:pPr>
        <w:pStyle w:val="Paragraphedeliste"/>
        <w:numPr>
          <w:ilvl w:val="2"/>
          <w:numId w:val="7"/>
        </w:numPr>
        <w:tabs>
          <w:tab w:val="left" w:pos="1692"/>
        </w:tabs>
        <w:spacing w:line="276" w:lineRule="auto"/>
        <w:ind w:left="1691" w:right="1028" w:hanging="710"/>
        <w:jc w:val="both"/>
        <w:rPr>
          <w:rFonts w:ascii="Tahoma" w:hAnsi="Tahoma" w:cs="Tahoma"/>
        </w:rPr>
      </w:pPr>
      <w:r w:rsidRPr="00F14A94">
        <w:rPr>
          <w:rFonts w:ascii="Tahoma" w:hAnsi="Tahoma" w:cs="Tahoma"/>
        </w:rPr>
        <w:t>Toute équipe qui ne se présente pas sur le terrain en tenue et/ou en nombre au moins quinze (15) minutes après l’heure fixée sera déclarée forfait. Une partie hors-concours ne pourra être jouée si la réglementation</w:t>
      </w:r>
      <w:r w:rsidR="0062754D" w:rsidRPr="00F14A94">
        <w:rPr>
          <w:rFonts w:ascii="Tahoma" w:hAnsi="Tahoma" w:cs="Tahoma"/>
        </w:rPr>
        <w:t xml:space="preserve"> de sécurité de football Québec </w:t>
      </w:r>
      <w:r w:rsidRPr="00F14A94">
        <w:rPr>
          <w:rFonts w:ascii="Tahoma" w:hAnsi="Tahoma" w:cs="Tahoma"/>
        </w:rPr>
        <w:t>n’est pas</w:t>
      </w:r>
      <w:r w:rsidRPr="00F14A94">
        <w:rPr>
          <w:rFonts w:ascii="Tahoma" w:hAnsi="Tahoma" w:cs="Tahoma"/>
          <w:spacing w:val="-20"/>
        </w:rPr>
        <w:t xml:space="preserve"> </w:t>
      </w:r>
      <w:r w:rsidRPr="00F14A94">
        <w:rPr>
          <w:rFonts w:ascii="Tahoma" w:hAnsi="Tahoma" w:cs="Tahoma"/>
        </w:rPr>
        <w:t>respectée.</w:t>
      </w:r>
    </w:p>
    <w:p w14:paraId="48D04E6C"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u w:val="single"/>
        </w:rPr>
      </w:pPr>
      <w:r w:rsidRPr="00F14A94">
        <w:rPr>
          <w:rFonts w:ascii="Tahoma" w:hAnsi="Tahoma" w:cs="Tahoma"/>
          <w:u w:val="single"/>
        </w:rPr>
        <w:t>Récompenses</w:t>
      </w:r>
    </w:p>
    <w:p w14:paraId="7A5D6E0E" w14:textId="77777777" w:rsidR="00DB2123" w:rsidRPr="00F14A94" w:rsidRDefault="00B7039A" w:rsidP="00EF4CD2">
      <w:pPr>
        <w:pStyle w:val="Paragraphedeliste"/>
        <w:numPr>
          <w:ilvl w:val="2"/>
          <w:numId w:val="4"/>
        </w:numPr>
        <w:tabs>
          <w:tab w:val="left" w:pos="1713"/>
          <w:tab w:val="left" w:pos="1714"/>
        </w:tabs>
        <w:spacing w:line="276" w:lineRule="auto"/>
        <w:rPr>
          <w:rFonts w:ascii="Tahoma" w:hAnsi="Tahoma" w:cs="Tahoma"/>
        </w:rPr>
      </w:pPr>
      <w:r w:rsidRPr="00F14A94">
        <w:rPr>
          <w:rFonts w:ascii="Tahoma" w:hAnsi="Tahoma" w:cs="Tahoma"/>
          <w:spacing w:val="-3"/>
        </w:rPr>
        <w:t xml:space="preserve">Une bannière </w:t>
      </w:r>
      <w:r w:rsidRPr="00F14A94">
        <w:rPr>
          <w:rFonts w:ascii="Tahoma" w:hAnsi="Tahoma" w:cs="Tahoma"/>
        </w:rPr>
        <w:t xml:space="preserve">de </w:t>
      </w:r>
      <w:r w:rsidRPr="00F14A94">
        <w:rPr>
          <w:rFonts w:ascii="Tahoma" w:hAnsi="Tahoma" w:cs="Tahoma"/>
          <w:spacing w:val="-3"/>
        </w:rPr>
        <w:t xml:space="preserve">champion </w:t>
      </w:r>
      <w:r w:rsidRPr="00F14A94">
        <w:rPr>
          <w:rFonts w:ascii="Tahoma" w:hAnsi="Tahoma" w:cs="Tahoma"/>
        </w:rPr>
        <w:t>de la</w:t>
      </w:r>
      <w:r w:rsidRPr="00F14A94">
        <w:rPr>
          <w:rFonts w:ascii="Tahoma" w:hAnsi="Tahoma" w:cs="Tahoma"/>
          <w:spacing w:val="-4"/>
        </w:rPr>
        <w:t xml:space="preserve"> </w:t>
      </w:r>
      <w:r w:rsidRPr="00F14A94">
        <w:rPr>
          <w:rFonts w:ascii="Tahoma" w:hAnsi="Tahoma" w:cs="Tahoma"/>
        </w:rPr>
        <w:t>saison</w:t>
      </w:r>
    </w:p>
    <w:p w14:paraId="6D5413B5" w14:textId="77777777" w:rsidR="00DB2123" w:rsidRPr="00F14A94" w:rsidRDefault="00B7039A" w:rsidP="00EF4CD2">
      <w:pPr>
        <w:pStyle w:val="Paragraphedeliste"/>
        <w:numPr>
          <w:ilvl w:val="2"/>
          <w:numId w:val="4"/>
        </w:numPr>
        <w:tabs>
          <w:tab w:val="left" w:pos="1713"/>
          <w:tab w:val="left" w:pos="1714"/>
        </w:tabs>
        <w:spacing w:line="276" w:lineRule="auto"/>
        <w:rPr>
          <w:rFonts w:ascii="Tahoma" w:hAnsi="Tahoma" w:cs="Tahoma"/>
        </w:rPr>
      </w:pPr>
      <w:r w:rsidRPr="00F14A94">
        <w:rPr>
          <w:rFonts w:ascii="Tahoma" w:hAnsi="Tahoma" w:cs="Tahoma"/>
          <w:spacing w:val="-3"/>
        </w:rPr>
        <w:t xml:space="preserve">Une bannière </w:t>
      </w:r>
      <w:r w:rsidRPr="00F14A94">
        <w:rPr>
          <w:rFonts w:ascii="Tahoma" w:hAnsi="Tahoma" w:cs="Tahoma"/>
        </w:rPr>
        <w:t>de champion des</w:t>
      </w:r>
      <w:r w:rsidRPr="00F14A94">
        <w:rPr>
          <w:rFonts w:ascii="Tahoma" w:hAnsi="Tahoma" w:cs="Tahoma"/>
          <w:spacing w:val="-8"/>
        </w:rPr>
        <w:t xml:space="preserve"> </w:t>
      </w:r>
      <w:r w:rsidRPr="00F14A94">
        <w:rPr>
          <w:rFonts w:ascii="Tahoma" w:hAnsi="Tahoma" w:cs="Tahoma"/>
        </w:rPr>
        <w:t>séries</w:t>
      </w:r>
    </w:p>
    <w:p w14:paraId="4D84F413" w14:textId="77777777" w:rsidR="00DB2123" w:rsidRPr="00F14A94" w:rsidRDefault="00B7039A" w:rsidP="00EF4CD2">
      <w:pPr>
        <w:pStyle w:val="Paragraphedeliste"/>
        <w:numPr>
          <w:ilvl w:val="2"/>
          <w:numId w:val="4"/>
        </w:numPr>
        <w:tabs>
          <w:tab w:val="left" w:pos="1713"/>
          <w:tab w:val="left" w:pos="1714"/>
        </w:tabs>
        <w:spacing w:line="276" w:lineRule="auto"/>
        <w:rPr>
          <w:rFonts w:ascii="Tahoma" w:hAnsi="Tahoma" w:cs="Tahoma"/>
        </w:rPr>
      </w:pPr>
      <w:r w:rsidRPr="00F14A94">
        <w:rPr>
          <w:rFonts w:ascii="Tahoma" w:hAnsi="Tahoma" w:cs="Tahoma"/>
          <w:spacing w:val="-3"/>
        </w:rPr>
        <w:t xml:space="preserve">Une </w:t>
      </w:r>
      <w:r w:rsidRPr="00F14A94">
        <w:rPr>
          <w:rFonts w:ascii="Tahoma" w:hAnsi="Tahoma" w:cs="Tahoma"/>
        </w:rPr>
        <w:t>bannière d’éthique sportive sera remise à l’équipe</w:t>
      </w:r>
      <w:r w:rsidRPr="00F14A94">
        <w:rPr>
          <w:rFonts w:ascii="Tahoma" w:hAnsi="Tahoma" w:cs="Tahoma"/>
          <w:spacing w:val="-10"/>
        </w:rPr>
        <w:t xml:space="preserve"> </w:t>
      </w:r>
      <w:r w:rsidRPr="00F14A94">
        <w:rPr>
          <w:rFonts w:ascii="Tahoma" w:hAnsi="Tahoma" w:cs="Tahoma"/>
        </w:rPr>
        <w:t>méritoire</w:t>
      </w:r>
    </w:p>
    <w:p w14:paraId="00945758" w14:textId="77777777" w:rsidR="00DB2123" w:rsidRPr="00F14A94" w:rsidRDefault="00B7039A" w:rsidP="00EF4CD2">
      <w:pPr>
        <w:pStyle w:val="Paragraphedeliste"/>
        <w:numPr>
          <w:ilvl w:val="2"/>
          <w:numId w:val="4"/>
        </w:numPr>
        <w:tabs>
          <w:tab w:val="left" w:pos="1713"/>
          <w:tab w:val="left" w:pos="1714"/>
        </w:tabs>
        <w:spacing w:line="276" w:lineRule="auto"/>
        <w:rPr>
          <w:rFonts w:ascii="Tahoma" w:hAnsi="Tahoma" w:cs="Tahoma"/>
        </w:rPr>
      </w:pPr>
      <w:r w:rsidRPr="00F14A94">
        <w:rPr>
          <w:rFonts w:ascii="Tahoma" w:hAnsi="Tahoma" w:cs="Tahoma"/>
        </w:rPr>
        <w:t xml:space="preserve">Médailles or </w:t>
      </w:r>
      <w:r w:rsidRPr="00F14A94">
        <w:rPr>
          <w:rFonts w:ascii="Tahoma" w:hAnsi="Tahoma" w:cs="Tahoma"/>
          <w:spacing w:val="-4"/>
        </w:rPr>
        <w:t xml:space="preserve">et </w:t>
      </w:r>
      <w:r w:rsidRPr="00F14A94">
        <w:rPr>
          <w:rFonts w:ascii="Tahoma" w:hAnsi="Tahoma" w:cs="Tahoma"/>
        </w:rPr>
        <w:t>argent aux</w:t>
      </w:r>
      <w:r w:rsidRPr="00F14A94">
        <w:rPr>
          <w:rFonts w:ascii="Tahoma" w:hAnsi="Tahoma" w:cs="Tahoma"/>
          <w:spacing w:val="12"/>
        </w:rPr>
        <w:t xml:space="preserve"> </w:t>
      </w:r>
      <w:r w:rsidRPr="00F14A94">
        <w:rPr>
          <w:rFonts w:ascii="Tahoma" w:hAnsi="Tahoma" w:cs="Tahoma"/>
        </w:rPr>
        <w:t>finalistes</w:t>
      </w:r>
    </w:p>
    <w:p w14:paraId="55E787A9" w14:textId="77777777" w:rsidR="00DB2123" w:rsidRPr="00F14A94" w:rsidRDefault="00DB2123" w:rsidP="00F14A94">
      <w:pPr>
        <w:pStyle w:val="Corpsdetexte"/>
        <w:spacing w:line="276" w:lineRule="auto"/>
        <w:rPr>
          <w:rFonts w:ascii="Tahoma" w:hAnsi="Tahoma" w:cs="Tahoma"/>
        </w:rPr>
      </w:pPr>
    </w:p>
    <w:p w14:paraId="2E4C3D2E" w14:textId="77777777" w:rsidR="00DB2123" w:rsidRPr="00F14A94" w:rsidRDefault="00DB2123" w:rsidP="00F14A94">
      <w:pPr>
        <w:pStyle w:val="Corpsdetexte"/>
        <w:spacing w:line="276" w:lineRule="auto"/>
        <w:rPr>
          <w:rFonts w:ascii="Tahoma" w:hAnsi="Tahoma" w:cs="Tahoma"/>
        </w:rPr>
      </w:pPr>
    </w:p>
    <w:p w14:paraId="3DD3EA66" w14:textId="77777777" w:rsidR="00DB2123" w:rsidRPr="00F14A94" w:rsidRDefault="00B7039A" w:rsidP="00F14A94">
      <w:pPr>
        <w:pStyle w:val="Titre21"/>
        <w:tabs>
          <w:tab w:val="left" w:pos="10275"/>
        </w:tabs>
        <w:spacing w:before="0" w:line="276" w:lineRule="auto"/>
        <w:ind w:left="272"/>
        <w:rPr>
          <w:rFonts w:ascii="Tahoma" w:hAnsi="Tahoma" w:cs="Tahoma"/>
        </w:rPr>
      </w:pPr>
      <w:bookmarkStart w:id="1" w:name="_Toc522609132"/>
      <w:r w:rsidRPr="00F14A94">
        <w:rPr>
          <w:rFonts w:ascii="Tahoma" w:hAnsi="Tahoma" w:cs="Tahoma"/>
          <w:shd w:val="clear" w:color="auto" w:fill="C0C0C0"/>
        </w:rPr>
        <w:t>FONCTIONNEMENT DE LA SAISON</w:t>
      </w:r>
      <w:r w:rsidRPr="00F14A94">
        <w:rPr>
          <w:rFonts w:ascii="Tahoma" w:hAnsi="Tahoma" w:cs="Tahoma"/>
          <w:spacing w:val="-19"/>
          <w:shd w:val="clear" w:color="auto" w:fill="C0C0C0"/>
        </w:rPr>
        <w:t xml:space="preserve"> </w:t>
      </w:r>
      <w:r w:rsidRPr="00F14A94">
        <w:rPr>
          <w:rFonts w:ascii="Tahoma" w:hAnsi="Tahoma" w:cs="Tahoma"/>
          <w:shd w:val="clear" w:color="auto" w:fill="C0C0C0"/>
        </w:rPr>
        <w:t>RÉGULIÈRE</w:t>
      </w:r>
      <w:bookmarkEnd w:id="1"/>
      <w:r w:rsidRPr="00F14A94">
        <w:rPr>
          <w:rFonts w:ascii="Tahoma" w:hAnsi="Tahoma" w:cs="Tahoma"/>
          <w:shd w:val="clear" w:color="auto" w:fill="C0C0C0"/>
        </w:rPr>
        <w:tab/>
      </w:r>
    </w:p>
    <w:p w14:paraId="05D418FC" w14:textId="77777777" w:rsidR="00F14A94" w:rsidRDefault="00F14A94" w:rsidP="00F14A94">
      <w:pPr>
        <w:pStyle w:val="Titre41"/>
        <w:tabs>
          <w:tab w:val="left" w:pos="1713"/>
        </w:tabs>
        <w:spacing w:line="276" w:lineRule="auto"/>
        <w:rPr>
          <w:rFonts w:ascii="Tahoma" w:hAnsi="Tahoma" w:cs="Tahoma"/>
        </w:rPr>
      </w:pPr>
    </w:p>
    <w:p w14:paraId="34CF2B6D" w14:textId="77777777" w:rsidR="00DB2123" w:rsidRPr="00F14A94" w:rsidRDefault="00B7039A" w:rsidP="00F14A94">
      <w:pPr>
        <w:pStyle w:val="Titre41"/>
        <w:tabs>
          <w:tab w:val="left" w:pos="1713"/>
        </w:tabs>
        <w:spacing w:line="276" w:lineRule="auto"/>
        <w:rPr>
          <w:rFonts w:ascii="Tahoma" w:hAnsi="Tahoma" w:cs="Tahoma"/>
          <w:sz w:val="24"/>
          <w:szCs w:val="24"/>
        </w:rPr>
      </w:pPr>
      <w:r w:rsidRPr="00F14A94">
        <w:rPr>
          <w:rFonts w:ascii="Tahoma" w:hAnsi="Tahoma" w:cs="Tahoma"/>
          <w:sz w:val="24"/>
          <w:szCs w:val="24"/>
        </w:rPr>
        <w:t>ARTICLE</w:t>
      </w:r>
      <w:r w:rsidRPr="00F14A94">
        <w:rPr>
          <w:rFonts w:ascii="Tahoma" w:hAnsi="Tahoma" w:cs="Tahoma"/>
          <w:spacing w:val="-2"/>
          <w:sz w:val="24"/>
          <w:szCs w:val="24"/>
        </w:rPr>
        <w:t xml:space="preserve"> </w:t>
      </w:r>
      <w:r w:rsidR="00F14A94" w:rsidRPr="00F14A94">
        <w:rPr>
          <w:rFonts w:ascii="Tahoma" w:hAnsi="Tahoma" w:cs="Tahoma"/>
          <w:sz w:val="24"/>
          <w:szCs w:val="24"/>
        </w:rPr>
        <w:t>3</w:t>
      </w:r>
      <w:r w:rsidRPr="00F14A94">
        <w:rPr>
          <w:rFonts w:ascii="Tahoma" w:hAnsi="Tahoma" w:cs="Tahoma"/>
          <w:sz w:val="24"/>
          <w:szCs w:val="24"/>
        </w:rPr>
        <w:tab/>
        <w:t>Calendrier</w:t>
      </w:r>
    </w:p>
    <w:p w14:paraId="0AC1D110" w14:textId="77777777" w:rsidR="00DB2123" w:rsidRPr="00F14A94" w:rsidRDefault="00DB2123" w:rsidP="00F14A94">
      <w:pPr>
        <w:pStyle w:val="Corpsdetexte"/>
        <w:spacing w:line="276" w:lineRule="auto"/>
        <w:rPr>
          <w:rFonts w:ascii="Tahoma" w:hAnsi="Tahoma" w:cs="Tahoma"/>
          <w:b/>
        </w:rPr>
      </w:pPr>
    </w:p>
    <w:p w14:paraId="487E0BD5" w14:textId="77777777" w:rsidR="00000DB3" w:rsidRPr="00000DB3" w:rsidRDefault="00000DB3" w:rsidP="00EF4CD2">
      <w:pPr>
        <w:pStyle w:val="Paragraphedeliste"/>
        <w:numPr>
          <w:ilvl w:val="0"/>
          <w:numId w:val="7"/>
        </w:numPr>
        <w:tabs>
          <w:tab w:val="left" w:pos="993"/>
          <w:tab w:val="left" w:pos="994"/>
        </w:tabs>
        <w:spacing w:line="276" w:lineRule="auto"/>
        <w:rPr>
          <w:rFonts w:ascii="Tahoma" w:hAnsi="Tahoma" w:cs="Tahoma"/>
          <w:vanish/>
          <w:u w:val="single"/>
        </w:rPr>
      </w:pPr>
    </w:p>
    <w:p w14:paraId="2698CCFD"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Confection du</w:t>
      </w:r>
      <w:r w:rsidRPr="00F14A94">
        <w:rPr>
          <w:rFonts w:ascii="Tahoma" w:hAnsi="Tahoma" w:cs="Tahoma"/>
          <w:spacing w:val="-3"/>
          <w:u w:val="single"/>
        </w:rPr>
        <w:t xml:space="preserve"> </w:t>
      </w:r>
      <w:r w:rsidRPr="00F14A94">
        <w:rPr>
          <w:rFonts w:ascii="Tahoma" w:hAnsi="Tahoma" w:cs="Tahoma"/>
          <w:u w:val="single"/>
        </w:rPr>
        <w:t>calendrier</w:t>
      </w:r>
    </w:p>
    <w:p w14:paraId="4EFCBAE2" w14:textId="77777777" w:rsidR="00DB2123" w:rsidRPr="00F14A94" w:rsidRDefault="00B7039A" w:rsidP="00F14A94">
      <w:pPr>
        <w:pStyle w:val="Corpsdetexte"/>
        <w:spacing w:line="276" w:lineRule="auto"/>
        <w:ind w:left="993" w:right="1030"/>
        <w:jc w:val="both"/>
        <w:rPr>
          <w:rFonts w:ascii="Tahoma" w:hAnsi="Tahoma" w:cs="Tahoma"/>
        </w:rPr>
      </w:pPr>
      <w:r w:rsidRPr="00F14A94">
        <w:rPr>
          <w:rFonts w:ascii="Tahoma" w:hAnsi="Tahoma" w:cs="Tahoma"/>
        </w:rPr>
        <w:t>La confection du calendrier sera réalisée par le commissaire et deux représentants des écoles participantes en football. Ces deux représentants seront désignés par la commission sectorielle secondaire au mois de</w:t>
      </w:r>
      <w:r w:rsidRPr="00F14A94">
        <w:rPr>
          <w:rFonts w:ascii="Tahoma" w:hAnsi="Tahoma" w:cs="Tahoma"/>
          <w:spacing w:val="-9"/>
        </w:rPr>
        <w:t xml:space="preserve"> </w:t>
      </w:r>
      <w:r w:rsidRPr="00F14A94">
        <w:rPr>
          <w:rFonts w:ascii="Tahoma" w:hAnsi="Tahoma" w:cs="Tahoma"/>
        </w:rPr>
        <w:t>janvier.</w:t>
      </w:r>
    </w:p>
    <w:p w14:paraId="509A5A0D" w14:textId="77777777" w:rsidR="00DB2123" w:rsidRPr="00F14A94" w:rsidRDefault="00DB2123" w:rsidP="00F14A94">
      <w:pPr>
        <w:pStyle w:val="Corpsdetexte"/>
        <w:spacing w:line="276" w:lineRule="auto"/>
        <w:rPr>
          <w:rFonts w:ascii="Tahoma" w:hAnsi="Tahoma" w:cs="Tahoma"/>
        </w:rPr>
      </w:pPr>
    </w:p>
    <w:p w14:paraId="4C7D786B"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u w:val="single"/>
        </w:rPr>
        <w:t>Confirmation des</w:t>
      </w:r>
      <w:r w:rsidRPr="00F14A94">
        <w:rPr>
          <w:rFonts w:ascii="Tahoma" w:hAnsi="Tahoma" w:cs="Tahoma"/>
          <w:spacing w:val="-3"/>
          <w:u w:val="single"/>
        </w:rPr>
        <w:t xml:space="preserve"> </w:t>
      </w:r>
      <w:r w:rsidRPr="00F14A94">
        <w:rPr>
          <w:rFonts w:ascii="Tahoma" w:hAnsi="Tahoma" w:cs="Tahoma"/>
          <w:u w:val="single"/>
        </w:rPr>
        <w:t>horaires</w:t>
      </w:r>
    </w:p>
    <w:p w14:paraId="04817698" w14:textId="77777777" w:rsidR="00000DB3" w:rsidRDefault="00B7039A" w:rsidP="00D407B7">
      <w:pPr>
        <w:pStyle w:val="Corpsdetexte"/>
        <w:spacing w:line="276" w:lineRule="auto"/>
        <w:ind w:left="993" w:right="1027"/>
        <w:jc w:val="both"/>
        <w:rPr>
          <w:rFonts w:ascii="Tahoma" w:hAnsi="Tahoma" w:cs="Tahoma"/>
        </w:rPr>
      </w:pPr>
      <w:r w:rsidRPr="00F14A94">
        <w:rPr>
          <w:rFonts w:ascii="Tahoma" w:hAnsi="Tahoma" w:cs="Tahoma"/>
        </w:rPr>
        <w:t>La réunion de planification servira à confirmer les horaires. Les changements mineurs (changement d’heure, d’endroit ou de jour sans incidence sur le reste des autres matchs) seront les seuls changements autorisés sur place. Au sortir de la réunion, l’horaire du calendrier sera donc officiel et tout changement demandé par la suite seront sanctionnés.</w:t>
      </w:r>
    </w:p>
    <w:p w14:paraId="75AF50E6" w14:textId="77777777" w:rsidR="00D407B7" w:rsidRPr="00F14A94" w:rsidRDefault="00D407B7" w:rsidP="00F14A94">
      <w:pPr>
        <w:pStyle w:val="Corpsdetexte"/>
        <w:spacing w:line="276" w:lineRule="auto"/>
        <w:ind w:left="993" w:right="1027"/>
        <w:jc w:val="both"/>
        <w:rPr>
          <w:rFonts w:ascii="Tahoma" w:hAnsi="Tahoma" w:cs="Tahoma"/>
        </w:rPr>
      </w:pPr>
    </w:p>
    <w:p w14:paraId="61BF83C9" w14:textId="77777777" w:rsidR="00DB2123" w:rsidRPr="00000DB3" w:rsidRDefault="00B7039A" w:rsidP="00F14A94">
      <w:pPr>
        <w:pStyle w:val="Titre41"/>
        <w:tabs>
          <w:tab w:val="left" w:pos="1713"/>
        </w:tabs>
        <w:spacing w:line="276" w:lineRule="auto"/>
        <w:rPr>
          <w:rFonts w:ascii="Tahoma" w:hAnsi="Tahoma" w:cs="Tahoma"/>
          <w:sz w:val="24"/>
          <w:szCs w:val="24"/>
        </w:rPr>
      </w:pPr>
      <w:r w:rsidRPr="00000DB3">
        <w:rPr>
          <w:rFonts w:ascii="Tahoma" w:hAnsi="Tahoma" w:cs="Tahoma"/>
          <w:sz w:val="24"/>
          <w:szCs w:val="24"/>
        </w:rPr>
        <w:t xml:space="preserve">ARTICLE </w:t>
      </w:r>
      <w:r w:rsidR="00000DB3" w:rsidRPr="00000DB3">
        <w:rPr>
          <w:rFonts w:ascii="Tahoma" w:hAnsi="Tahoma" w:cs="Tahoma"/>
          <w:sz w:val="24"/>
          <w:szCs w:val="24"/>
        </w:rPr>
        <w:t>4</w:t>
      </w:r>
      <w:r w:rsidRPr="00000DB3">
        <w:rPr>
          <w:rFonts w:ascii="Tahoma" w:hAnsi="Tahoma" w:cs="Tahoma"/>
          <w:sz w:val="24"/>
          <w:szCs w:val="24"/>
        </w:rPr>
        <w:tab/>
        <w:t>Format</w:t>
      </w:r>
    </w:p>
    <w:p w14:paraId="0B2F9628" w14:textId="77777777" w:rsidR="00DB2123" w:rsidRPr="00F14A94" w:rsidRDefault="00DB2123" w:rsidP="00F14A94">
      <w:pPr>
        <w:pStyle w:val="Corpsdetexte"/>
        <w:spacing w:line="276" w:lineRule="auto"/>
        <w:rPr>
          <w:rFonts w:ascii="Tahoma" w:hAnsi="Tahoma" w:cs="Tahoma"/>
          <w:b/>
        </w:rPr>
      </w:pPr>
    </w:p>
    <w:p w14:paraId="3BA031BB" w14:textId="77777777" w:rsidR="00000DB3" w:rsidRPr="00000DB3" w:rsidRDefault="00000DB3" w:rsidP="00EF4CD2">
      <w:pPr>
        <w:pStyle w:val="Paragraphedeliste"/>
        <w:numPr>
          <w:ilvl w:val="0"/>
          <w:numId w:val="7"/>
        </w:numPr>
        <w:tabs>
          <w:tab w:val="left" w:pos="993"/>
          <w:tab w:val="left" w:pos="994"/>
        </w:tabs>
        <w:spacing w:line="276" w:lineRule="auto"/>
        <w:rPr>
          <w:rFonts w:ascii="Tahoma" w:hAnsi="Tahoma" w:cs="Tahoma"/>
          <w:vanish/>
        </w:rPr>
      </w:pPr>
    </w:p>
    <w:p w14:paraId="0BA0AB6D" w14:textId="77777777" w:rsidR="00DB2123" w:rsidRDefault="0062754D"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rPr>
        <w:t>Le format sera déterminé par les membres de la ligue avec le commissaire de la ligue.</w:t>
      </w:r>
    </w:p>
    <w:p w14:paraId="2DDD3BEE" w14:textId="77777777" w:rsidR="00004FF5" w:rsidRPr="00004FF5" w:rsidRDefault="00004FF5" w:rsidP="00004FF5">
      <w:pPr>
        <w:tabs>
          <w:tab w:val="left" w:pos="993"/>
          <w:tab w:val="left" w:pos="994"/>
        </w:tabs>
        <w:spacing w:line="276" w:lineRule="auto"/>
        <w:rPr>
          <w:rFonts w:ascii="Tahoma" w:hAnsi="Tahoma" w:cs="Tahoma"/>
        </w:rPr>
      </w:pPr>
    </w:p>
    <w:p w14:paraId="1B50F04E" w14:textId="77777777" w:rsidR="00000DB3" w:rsidRPr="00F14A94" w:rsidRDefault="00000DB3" w:rsidP="00F14A94">
      <w:pPr>
        <w:pStyle w:val="Corpsdetexte"/>
        <w:spacing w:line="276" w:lineRule="auto"/>
        <w:rPr>
          <w:rFonts w:ascii="Tahoma" w:hAnsi="Tahoma" w:cs="Tahoma"/>
        </w:rPr>
      </w:pPr>
    </w:p>
    <w:p w14:paraId="0B1FA7D2" w14:textId="77777777" w:rsidR="00DB2123" w:rsidRPr="00000DB3" w:rsidRDefault="00B7039A" w:rsidP="00F14A94">
      <w:pPr>
        <w:pStyle w:val="Titre41"/>
        <w:tabs>
          <w:tab w:val="left" w:pos="1713"/>
        </w:tabs>
        <w:spacing w:line="276" w:lineRule="auto"/>
        <w:rPr>
          <w:rFonts w:ascii="Tahoma" w:hAnsi="Tahoma" w:cs="Tahoma"/>
          <w:sz w:val="24"/>
          <w:szCs w:val="24"/>
        </w:rPr>
      </w:pPr>
      <w:r w:rsidRPr="00000DB3">
        <w:rPr>
          <w:rFonts w:ascii="Tahoma" w:hAnsi="Tahoma" w:cs="Tahoma"/>
          <w:sz w:val="24"/>
          <w:szCs w:val="24"/>
        </w:rPr>
        <w:lastRenderedPageBreak/>
        <w:t>ARTICLE</w:t>
      </w:r>
      <w:r w:rsidRPr="00000DB3">
        <w:rPr>
          <w:rFonts w:ascii="Tahoma" w:hAnsi="Tahoma" w:cs="Tahoma"/>
          <w:spacing w:val="-2"/>
          <w:sz w:val="24"/>
          <w:szCs w:val="24"/>
        </w:rPr>
        <w:t xml:space="preserve"> </w:t>
      </w:r>
      <w:r w:rsidR="00000DB3">
        <w:rPr>
          <w:rFonts w:ascii="Tahoma" w:hAnsi="Tahoma" w:cs="Tahoma"/>
          <w:sz w:val="24"/>
          <w:szCs w:val="24"/>
        </w:rPr>
        <w:t>5</w:t>
      </w:r>
      <w:r w:rsidRPr="00000DB3">
        <w:rPr>
          <w:rFonts w:ascii="Tahoma" w:hAnsi="Tahoma" w:cs="Tahoma"/>
          <w:sz w:val="24"/>
          <w:szCs w:val="24"/>
        </w:rPr>
        <w:tab/>
        <w:t>Classement</w:t>
      </w:r>
    </w:p>
    <w:p w14:paraId="5875E1B4" w14:textId="77777777" w:rsidR="00DB2123" w:rsidRPr="00F14A94" w:rsidRDefault="00DB2123" w:rsidP="00F14A94">
      <w:pPr>
        <w:pStyle w:val="Corpsdetexte"/>
        <w:spacing w:line="276" w:lineRule="auto"/>
        <w:rPr>
          <w:rFonts w:ascii="Tahoma" w:hAnsi="Tahoma" w:cs="Tahoma"/>
          <w:b/>
        </w:rPr>
      </w:pPr>
    </w:p>
    <w:p w14:paraId="3D609BFE" w14:textId="77777777" w:rsidR="00000DB3" w:rsidRPr="00000DB3" w:rsidRDefault="00000DB3" w:rsidP="00EF4CD2">
      <w:pPr>
        <w:pStyle w:val="Paragraphedeliste"/>
        <w:numPr>
          <w:ilvl w:val="0"/>
          <w:numId w:val="7"/>
        </w:numPr>
        <w:tabs>
          <w:tab w:val="left" w:pos="993"/>
          <w:tab w:val="left" w:pos="994"/>
        </w:tabs>
        <w:spacing w:line="276" w:lineRule="auto"/>
        <w:rPr>
          <w:rFonts w:ascii="Tahoma" w:hAnsi="Tahoma" w:cs="Tahoma"/>
          <w:b/>
          <w:vanish/>
        </w:rPr>
      </w:pPr>
    </w:p>
    <w:p w14:paraId="3E4D44CD" w14:textId="77777777" w:rsidR="0062754D" w:rsidRPr="00000DB3" w:rsidRDefault="00B7039A" w:rsidP="00EF4CD2">
      <w:pPr>
        <w:pStyle w:val="Paragraphedeliste"/>
        <w:numPr>
          <w:ilvl w:val="1"/>
          <w:numId w:val="7"/>
        </w:numPr>
        <w:tabs>
          <w:tab w:val="left" w:pos="993"/>
          <w:tab w:val="left" w:pos="994"/>
        </w:tabs>
        <w:spacing w:line="276" w:lineRule="auto"/>
        <w:rPr>
          <w:rFonts w:ascii="Tahoma" w:hAnsi="Tahoma" w:cs="Tahoma"/>
        </w:rPr>
      </w:pPr>
      <w:r w:rsidRPr="00000DB3">
        <w:rPr>
          <w:rFonts w:ascii="Tahoma" w:hAnsi="Tahoma" w:cs="Tahoma"/>
        </w:rPr>
        <w:t>Points au classement</w:t>
      </w:r>
    </w:p>
    <w:p w14:paraId="35554B08" w14:textId="77777777" w:rsidR="00D925D2" w:rsidRPr="00F14A94" w:rsidRDefault="00D925D2" w:rsidP="00F14A94">
      <w:pPr>
        <w:tabs>
          <w:tab w:val="left" w:pos="993"/>
          <w:tab w:val="left" w:pos="994"/>
        </w:tabs>
        <w:spacing w:line="276" w:lineRule="auto"/>
        <w:ind w:left="272"/>
        <w:rPr>
          <w:rFonts w:ascii="Tahoma" w:hAnsi="Tahoma" w:cs="Tahoma"/>
          <w:b/>
        </w:rPr>
      </w:pP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684"/>
      </w:tblGrid>
      <w:tr w:rsidR="0062754D" w:rsidRPr="00F14A94" w14:paraId="53B5E0CC" w14:textId="77777777" w:rsidTr="00EC6FDE">
        <w:trPr>
          <w:trHeight w:val="350"/>
          <w:jc w:val="center"/>
        </w:trPr>
        <w:tc>
          <w:tcPr>
            <w:tcW w:w="3684" w:type="dxa"/>
          </w:tcPr>
          <w:p w14:paraId="242C5497" w14:textId="77777777" w:rsidR="0062754D" w:rsidRPr="00F14A94" w:rsidRDefault="0062754D" w:rsidP="00F14A94">
            <w:pPr>
              <w:pStyle w:val="TableParagraph"/>
              <w:spacing w:line="276" w:lineRule="auto"/>
              <w:ind w:left="145"/>
              <w:rPr>
                <w:rFonts w:ascii="Tahoma" w:hAnsi="Tahoma" w:cs="Tahoma"/>
                <w:b/>
              </w:rPr>
            </w:pPr>
            <w:r w:rsidRPr="00F14A94">
              <w:rPr>
                <w:rFonts w:ascii="Tahoma" w:hAnsi="Tahoma" w:cs="Tahoma"/>
                <w:b/>
              </w:rPr>
              <w:t>Nombre de points</w:t>
            </w:r>
          </w:p>
        </w:tc>
      </w:tr>
    </w:tbl>
    <w:p w14:paraId="037DD7F1" w14:textId="77777777" w:rsidR="00DB2123" w:rsidRPr="00F14A94" w:rsidRDefault="00DB2123" w:rsidP="00F14A94">
      <w:pPr>
        <w:pStyle w:val="Corpsdetexte"/>
        <w:spacing w:line="276" w:lineRule="auto"/>
        <w:rPr>
          <w:rFonts w:ascii="Tahoma" w:hAnsi="Tahoma" w:cs="Tahoma"/>
          <w:b/>
        </w:rPr>
      </w:pPr>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37"/>
        <w:gridCol w:w="1985"/>
      </w:tblGrid>
      <w:tr w:rsidR="00EC6FDE" w:rsidRPr="00F14A94" w14:paraId="7B7D301F" w14:textId="77777777" w:rsidTr="00D925D2">
        <w:trPr>
          <w:trHeight w:val="331"/>
          <w:jc w:val="center"/>
        </w:trPr>
        <w:tc>
          <w:tcPr>
            <w:tcW w:w="1737" w:type="dxa"/>
          </w:tcPr>
          <w:p w14:paraId="0DD1E643" w14:textId="77777777" w:rsidR="00EC6FDE" w:rsidRPr="00EC6FDE" w:rsidRDefault="00EC6FDE" w:rsidP="00F14A94">
            <w:pPr>
              <w:pStyle w:val="TableParagraph"/>
              <w:spacing w:line="276" w:lineRule="auto"/>
              <w:ind w:left="145"/>
              <w:rPr>
                <w:rFonts w:ascii="Tahoma" w:hAnsi="Tahoma" w:cs="Tahoma"/>
                <w:b/>
                <w:color w:val="FF0000"/>
              </w:rPr>
            </w:pPr>
            <w:r w:rsidRPr="00EC6FDE">
              <w:rPr>
                <w:rFonts w:ascii="Tahoma" w:hAnsi="Tahoma" w:cs="Tahoma"/>
                <w:b/>
                <w:color w:val="FF0000"/>
              </w:rPr>
              <w:t>Victoire</w:t>
            </w:r>
          </w:p>
        </w:tc>
        <w:tc>
          <w:tcPr>
            <w:tcW w:w="1985" w:type="dxa"/>
          </w:tcPr>
          <w:p w14:paraId="487B442C" w14:textId="77777777" w:rsidR="00EC6FDE" w:rsidRPr="00EC6FDE" w:rsidRDefault="00EC6FDE" w:rsidP="00F14A94">
            <w:pPr>
              <w:pStyle w:val="TableParagraph"/>
              <w:spacing w:line="276" w:lineRule="auto"/>
              <w:ind w:left="143"/>
              <w:rPr>
                <w:rFonts w:ascii="Tahoma" w:hAnsi="Tahoma" w:cs="Tahoma"/>
                <w:b/>
                <w:color w:val="FF0000"/>
              </w:rPr>
            </w:pPr>
            <w:r w:rsidRPr="00EC6FDE">
              <w:rPr>
                <w:rFonts w:ascii="Tahoma" w:hAnsi="Tahoma" w:cs="Tahoma"/>
                <w:b/>
                <w:color w:val="FF0000"/>
              </w:rPr>
              <w:t>Défaite</w:t>
            </w:r>
          </w:p>
        </w:tc>
      </w:tr>
      <w:tr w:rsidR="00EC6FDE" w:rsidRPr="00F14A94" w14:paraId="2F5483AF" w14:textId="77777777" w:rsidTr="00D925D2">
        <w:trPr>
          <w:trHeight w:val="380"/>
          <w:jc w:val="center"/>
        </w:trPr>
        <w:tc>
          <w:tcPr>
            <w:tcW w:w="1737" w:type="dxa"/>
          </w:tcPr>
          <w:p w14:paraId="0CAC0A01" w14:textId="77777777" w:rsidR="00EC6FDE" w:rsidRPr="00EC6FDE" w:rsidRDefault="00EC6FDE" w:rsidP="00F14A94">
            <w:pPr>
              <w:pStyle w:val="TableParagraph"/>
              <w:spacing w:line="276" w:lineRule="auto"/>
              <w:ind w:left="145"/>
              <w:rPr>
                <w:rFonts w:ascii="Tahoma" w:hAnsi="Tahoma" w:cs="Tahoma"/>
                <w:b/>
                <w:color w:val="FF0000"/>
              </w:rPr>
            </w:pPr>
            <w:r w:rsidRPr="00EC6FDE">
              <w:rPr>
                <w:rFonts w:ascii="Tahoma" w:hAnsi="Tahoma" w:cs="Tahoma"/>
                <w:b/>
                <w:color w:val="FF0000"/>
              </w:rPr>
              <w:t>3</w:t>
            </w:r>
          </w:p>
        </w:tc>
        <w:tc>
          <w:tcPr>
            <w:tcW w:w="1985" w:type="dxa"/>
          </w:tcPr>
          <w:p w14:paraId="3F087BD7" w14:textId="77777777" w:rsidR="00EC6FDE" w:rsidRPr="00EC6FDE" w:rsidRDefault="00EC6FDE" w:rsidP="00F14A94">
            <w:pPr>
              <w:pStyle w:val="TableParagraph"/>
              <w:spacing w:line="276" w:lineRule="auto"/>
              <w:ind w:left="143"/>
              <w:rPr>
                <w:rFonts w:ascii="Tahoma" w:hAnsi="Tahoma" w:cs="Tahoma"/>
                <w:b/>
                <w:color w:val="FF0000"/>
              </w:rPr>
            </w:pPr>
            <w:r w:rsidRPr="00EC6FDE">
              <w:rPr>
                <w:rFonts w:ascii="Tahoma" w:hAnsi="Tahoma" w:cs="Tahoma"/>
                <w:b/>
                <w:color w:val="FF0000"/>
              </w:rPr>
              <w:t>0</w:t>
            </w:r>
          </w:p>
        </w:tc>
      </w:tr>
    </w:tbl>
    <w:p w14:paraId="584C9ECC" w14:textId="77777777" w:rsidR="00DB2123" w:rsidRPr="00F14A94" w:rsidRDefault="00DB2123" w:rsidP="00F14A94">
      <w:pPr>
        <w:pStyle w:val="Corpsdetexte"/>
        <w:spacing w:line="276" w:lineRule="auto"/>
        <w:rPr>
          <w:rFonts w:ascii="Tahoma" w:hAnsi="Tahoma" w:cs="Tahoma"/>
          <w:b/>
        </w:rPr>
      </w:pPr>
    </w:p>
    <w:p w14:paraId="0E74EA3A" w14:textId="77777777" w:rsidR="00DB2123" w:rsidRPr="00F14A94" w:rsidRDefault="00DB2123" w:rsidP="00F14A94">
      <w:pPr>
        <w:pStyle w:val="Corpsdetexte"/>
        <w:spacing w:line="276" w:lineRule="auto"/>
        <w:rPr>
          <w:rFonts w:ascii="Tahoma" w:hAnsi="Tahoma" w:cs="Tahoma"/>
          <w:b/>
        </w:rPr>
      </w:pPr>
    </w:p>
    <w:p w14:paraId="364A7F0C" w14:textId="77777777" w:rsidR="00DB2123" w:rsidRPr="00F14A94" w:rsidRDefault="00B7039A" w:rsidP="00EF4CD2">
      <w:pPr>
        <w:pStyle w:val="Paragraphedeliste"/>
        <w:numPr>
          <w:ilvl w:val="1"/>
          <w:numId w:val="7"/>
        </w:numPr>
        <w:tabs>
          <w:tab w:val="left" w:pos="993"/>
          <w:tab w:val="left" w:pos="994"/>
        </w:tabs>
        <w:spacing w:line="276" w:lineRule="auto"/>
        <w:rPr>
          <w:rFonts w:ascii="Tahoma" w:hAnsi="Tahoma" w:cs="Tahoma"/>
        </w:rPr>
      </w:pPr>
      <w:r w:rsidRPr="00F14A94">
        <w:rPr>
          <w:rFonts w:ascii="Tahoma" w:hAnsi="Tahoma" w:cs="Tahoma"/>
          <w:spacing w:val="-3"/>
          <w:u w:val="single"/>
        </w:rPr>
        <w:t>Bris</w:t>
      </w:r>
      <w:r w:rsidRPr="00F14A94">
        <w:rPr>
          <w:rFonts w:ascii="Tahoma" w:hAnsi="Tahoma" w:cs="Tahoma"/>
          <w:u w:val="single"/>
        </w:rPr>
        <w:t xml:space="preserve"> d’égalité</w:t>
      </w:r>
    </w:p>
    <w:p w14:paraId="62F8D03D" w14:textId="77777777" w:rsidR="00DB2123" w:rsidRPr="00F14A94" w:rsidRDefault="00B7039A" w:rsidP="00F14A94">
      <w:pPr>
        <w:pStyle w:val="Corpsdetexte"/>
        <w:spacing w:line="276" w:lineRule="auto"/>
        <w:ind w:left="993" w:right="1218"/>
        <w:rPr>
          <w:rFonts w:ascii="Tahoma" w:hAnsi="Tahoma" w:cs="Tahoma"/>
        </w:rPr>
      </w:pPr>
      <w:r w:rsidRPr="00F14A94">
        <w:rPr>
          <w:rFonts w:ascii="Tahoma" w:hAnsi="Tahoma" w:cs="Tahoma"/>
          <w:spacing w:val="-3"/>
        </w:rPr>
        <w:t xml:space="preserve">Advenant une </w:t>
      </w:r>
      <w:r w:rsidRPr="00F14A94">
        <w:rPr>
          <w:rFonts w:ascii="Tahoma" w:hAnsi="Tahoma" w:cs="Tahoma"/>
        </w:rPr>
        <w:t xml:space="preserve">égalité entre deux ou plusieurs équipes, </w:t>
      </w:r>
      <w:r w:rsidR="00EA0BBB" w:rsidRPr="00F14A94">
        <w:rPr>
          <w:rFonts w:ascii="Tahoma" w:hAnsi="Tahoma" w:cs="Tahoma"/>
          <w:spacing w:val="-6"/>
        </w:rPr>
        <w:t>le départage</w:t>
      </w:r>
      <w:r w:rsidRPr="00F14A94">
        <w:rPr>
          <w:rFonts w:ascii="Tahoma" w:hAnsi="Tahoma" w:cs="Tahoma"/>
        </w:rPr>
        <w:t xml:space="preserve"> des équipes à </w:t>
      </w:r>
      <w:r w:rsidR="00EA0BBB" w:rsidRPr="00F14A94">
        <w:rPr>
          <w:rFonts w:ascii="Tahoma" w:hAnsi="Tahoma" w:cs="Tahoma"/>
          <w:spacing w:val="-3"/>
        </w:rPr>
        <w:t>la fin</w:t>
      </w:r>
      <w:r w:rsidRPr="00F14A94">
        <w:rPr>
          <w:rFonts w:ascii="Tahoma" w:hAnsi="Tahoma" w:cs="Tahoma"/>
        </w:rPr>
        <w:t xml:space="preserve"> </w:t>
      </w:r>
      <w:r w:rsidR="00EA0BBB" w:rsidRPr="00F14A94">
        <w:rPr>
          <w:rFonts w:ascii="Tahoma" w:hAnsi="Tahoma" w:cs="Tahoma"/>
        </w:rPr>
        <w:t>de la</w:t>
      </w:r>
      <w:r w:rsidRPr="00F14A94">
        <w:rPr>
          <w:rFonts w:ascii="Tahoma" w:hAnsi="Tahoma" w:cs="Tahoma"/>
          <w:spacing w:val="-3"/>
        </w:rPr>
        <w:t xml:space="preserve"> </w:t>
      </w:r>
      <w:r w:rsidRPr="00F14A94">
        <w:rPr>
          <w:rFonts w:ascii="Tahoma" w:hAnsi="Tahoma" w:cs="Tahoma"/>
        </w:rPr>
        <w:t xml:space="preserve">saison régulière se </w:t>
      </w:r>
      <w:r w:rsidRPr="00F14A94">
        <w:rPr>
          <w:rFonts w:ascii="Tahoma" w:hAnsi="Tahoma" w:cs="Tahoma"/>
          <w:spacing w:val="-3"/>
        </w:rPr>
        <w:t xml:space="preserve">fait </w:t>
      </w:r>
      <w:r w:rsidRPr="00F14A94">
        <w:rPr>
          <w:rFonts w:ascii="Tahoma" w:hAnsi="Tahoma" w:cs="Tahoma"/>
        </w:rPr>
        <w:t xml:space="preserve">comme </w:t>
      </w:r>
      <w:r w:rsidRPr="00F14A94">
        <w:rPr>
          <w:rFonts w:ascii="Tahoma" w:hAnsi="Tahoma" w:cs="Tahoma"/>
          <w:spacing w:val="-3"/>
        </w:rPr>
        <w:t xml:space="preserve">suit jusqu’à </w:t>
      </w:r>
      <w:r w:rsidRPr="00F14A94">
        <w:rPr>
          <w:rFonts w:ascii="Tahoma" w:hAnsi="Tahoma" w:cs="Tahoma"/>
        </w:rPr>
        <w:t xml:space="preserve">ce que l’égalité soit </w:t>
      </w:r>
      <w:r w:rsidRPr="00F14A94">
        <w:rPr>
          <w:rFonts w:ascii="Tahoma" w:hAnsi="Tahoma" w:cs="Tahoma"/>
          <w:spacing w:val="-3"/>
        </w:rPr>
        <w:t>brisée</w:t>
      </w:r>
      <w:r w:rsidRPr="00F14A94">
        <w:rPr>
          <w:rFonts w:ascii="Tahoma" w:hAnsi="Tahoma" w:cs="Tahoma"/>
          <w:spacing w:val="43"/>
        </w:rPr>
        <w:t xml:space="preserve"> </w:t>
      </w:r>
      <w:r w:rsidRPr="00F14A94">
        <w:rPr>
          <w:rFonts w:ascii="Tahoma" w:hAnsi="Tahoma" w:cs="Tahoma"/>
        </w:rPr>
        <w:t>:</w:t>
      </w:r>
    </w:p>
    <w:p w14:paraId="7E59AF0A" w14:textId="77777777" w:rsidR="00DB2123" w:rsidRPr="00F14A94" w:rsidRDefault="00DB2123" w:rsidP="00F14A94">
      <w:pPr>
        <w:pStyle w:val="Corpsdetexte"/>
        <w:spacing w:line="276" w:lineRule="auto"/>
        <w:rPr>
          <w:rFonts w:ascii="Tahoma" w:hAnsi="Tahoma" w:cs="Tahoma"/>
        </w:rPr>
      </w:pPr>
    </w:p>
    <w:p w14:paraId="519D0EA3" w14:textId="77777777" w:rsidR="00DB2123" w:rsidRPr="00F14A94" w:rsidRDefault="00B7039A" w:rsidP="00EF4CD2">
      <w:pPr>
        <w:pStyle w:val="Paragraphedeliste"/>
        <w:numPr>
          <w:ilvl w:val="2"/>
          <w:numId w:val="3"/>
        </w:numPr>
        <w:tabs>
          <w:tab w:val="left" w:pos="1492"/>
          <w:tab w:val="left" w:pos="1493"/>
        </w:tabs>
        <w:spacing w:line="276" w:lineRule="auto"/>
        <w:ind w:right="1159" w:hanging="360"/>
        <w:rPr>
          <w:rFonts w:ascii="Tahoma" w:hAnsi="Tahoma" w:cs="Tahoma"/>
        </w:rPr>
      </w:pPr>
      <w:r w:rsidRPr="00F14A94">
        <w:rPr>
          <w:rFonts w:ascii="Tahoma" w:hAnsi="Tahoma" w:cs="Tahoma"/>
        </w:rPr>
        <w:t xml:space="preserve">Matchs gagnés entre </w:t>
      </w:r>
      <w:r w:rsidRPr="00F14A94">
        <w:rPr>
          <w:rFonts w:ascii="Tahoma" w:hAnsi="Tahoma" w:cs="Tahoma"/>
          <w:spacing w:val="-4"/>
        </w:rPr>
        <w:t xml:space="preserve">les </w:t>
      </w:r>
      <w:r w:rsidRPr="00F14A94">
        <w:rPr>
          <w:rFonts w:ascii="Tahoma" w:hAnsi="Tahoma" w:cs="Tahoma"/>
        </w:rPr>
        <w:t xml:space="preserve">équipes impliquées, en considérant que dès qu’il y a un forfait les points rattachés à cette équipe et à ses adversaires sont </w:t>
      </w:r>
      <w:r w:rsidRPr="00F14A94">
        <w:rPr>
          <w:rFonts w:ascii="Tahoma" w:hAnsi="Tahoma" w:cs="Tahoma"/>
          <w:spacing w:val="-3"/>
        </w:rPr>
        <w:t>éliminés.</w:t>
      </w:r>
    </w:p>
    <w:p w14:paraId="114774BC" w14:textId="77777777" w:rsidR="00DB2123" w:rsidRPr="00F14A94" w:rsidRDefault="00B7039A" w:rsidP="00EF4CD2">
      <w:pPr>
        <w:pStyle w:val="Paragraphedeliste"/>
        <w:numPr>
          <w:ilvl w:val="2"/>
          <w:numId w:val="3"/>
        </w:numPr>
        <w:tabs>
          <w:tab w:val="left" w:pos="1452"/>
        </w:tabs>
        <w:spacing w:line="276" w:lineRule="auto"/>
        <w:ind w:left="1451" w:hanging="369"/>
        <w:rPr>
          <w:rFonts w:ascii="Tahoma" w:hAnsi="Tahoma" w:cs="Tahoma"/>
        </w:rPr>
      </w:pPr>
      <w:r w:rsidRPr="00F14A94">
        <w:rPr>
          <w:rFonts w:ascii="Tahoma" w:hAnsi="Tahoma" w:cs="Tahoma"/>
        </w:rPr>
        <w:t xml:space="preserve">Le </w:t>
      </w:r>
      <w:r w:rsidRPr="00F14A94">
        <w:rPr>
          <w:rFonts w:ascii="Tahoma" w:hAnsi="Tahoma" w:cs="Tahoma"/>
          <w:spacing w:val="-3"/>
        </w:rPr>
        <w:t xml:space="preserve">moins </w:t>
      </w:r>
      <w:r w:rsidRPr="00F14A94">
        <w:rPr>
          <w:rFonts w:ascii="Tahoma" w:hAnsi="Tahoma" w:cs="Tahoma"/>
        </w:rPr>
        <w:t xml:space="preserve">de points contre </w:t>
      </w:r>
      <w:r w:rsidRPr="00F14A94">
        <w:rPr>
          <w:rFonts w:ascii="Tahoma" w:hAnsi="Tahoma" w:cs="Tahoma"/>
          <w:spacing w:val="-3"/>
        </w:rPr>
        <w:t xml:space="preserve">dans </w:t>
      </w:r>
      <w:r w:rsidRPr="00F14A94">
        <w:rPr>
          <w:rFonts w:ascii="Tahoma" w:hAnsi="Tahoma" w:cs="Tahoma"/>
          <w:spacing w:val="-6"/>
        </w:rPr>
        <w:t xml:space="preserve">le </w:t>
      </w:r>
      <w:r w:rsidRPr="00F14A94">
        <w:rPr>
          <w:rFonts w:ascii="Tahoma" w:hAnsi="Tahoma" w:cs="Tahoma"/>
        </w:rPr>
        <w:t xml:space="preserve">ou </w:t>
      </w:r>
      <w:r w:rsidRPr="00F14A94">
        <w:rPr>
          <w:rFonts w:ascii="Tahoma" w:hAnsi="Tahoma" w:cs="Tahoma"/>
          <w:spacing w:val="-3"/>
        </w:rPr>
        <w:t xml:space="preserve">les </w:t>
      </w:r>
      <w:r w:rsidRPr="00F14A94">
        <w:rPr>
          <w:rFonts w:ascii="Tahoma" w:hAnsi="Tahoma" w:cs="Tahoma"/>
        </w:rPr>
        <w:t xml:space="preserve">matchs disputés entre </w:t>
      </w:r>
      <w:r w:rsidRPr="00F14A94">
        <w:rPr>
          <w:rFonts w:ascii="Tahoma" w:hAnsi="Tahoma" w:cs="Tahoma"/>
          <w:spacing w:val="-4"/>
        </w:rPr>
        <w:t xml:space="preserve">les </w:t>
      </w:r>
      <w:r w:rsidRPr="00F14A94">
        <w:rPr>
          <w:rFonts w:ascii="Tahoma" w:hAnsi="Tahoma" w:cs="Tahoma"/>
        </w:rPr>
        <w:t>équipes</w:t>
      </w:r>
      <w:r w:rsidRPr="00F14A94">
        <w:rPr>
          <w:rFonts w:ascii="Tahoma" w:hAnsi="Tahoma" w:cs="Tahoma"/>
          <w:spacing w:val="30"/>
        </w:rPr>
        <w:t xml:space="preserve"> </w:t>
      </w:r>
      <w:r w:rsidRPr="00F14A94">
        <w:rPr>
          <w:rFonts w:ascii="Tahoma" w:hAnsi="Tahoma" w:cs="Tahoma"/>
        </w:rPr>
        <w:t>concernées.</w:t>
      </w:r>
    </w:p>
    <w:p w14:paraId="7D560AE3" w14:textId="77777777" w:rsidR="00DB2123" w:rsidRPr="00F14A94" w:rsidRDefault="00B7039A" w:rsidP="00EF4CD2">
      <w:pPr>
        <w:pStyle w:val="Paragraphedeliste"/>
        <w:numPr>
          <w:ilvl w:val="2"/>
          <w:numId w:val="3"/>
        </w:numPr>
        <w:tabs>
          <w:tab w:val="left" w:pos="1452"/>
        </w:tabs>
        <w:spacing w:line="276" w:lineRule="auto"/>
        <w:ind w:left="1451" w:hanging="369"/>
        <w:rPr>
          <w:rFonts w:ascii="Tahoma" w:hAnsi="Tahoma" w:cs="Tahoma"/>
        </w:rPr>
      </w:pPr>
      <w:r w:rsidRPr="00F14A94">
        <w:rPr>
          <w:rFonts w:ascii="Tahoma" w:hAnsi="Tahoma" w:cs="Tahoma"/>
        </w:rPr>
        <w:t xml:space="preserve">Le </w:t>
      </w:r>
      <w:r w:rsidRPr="00F14A94">
        <w:rPr>
          <w:rFonts w:ascii="Tahoma" w:hAnsi="Tahoma" w:cs="Tahoma"/>
          <w:spacing w:val="-3"/>
        </w:rPr>
        <w:t xml:space="preserve">moins </w:t>
      </w:r>
      <w:r w:rsidRPr="00F14A94">
        <w:rPr>
          <w:rFonts w:ascii="Tahoma" w:hAnsi="Tahoma" w:cs="Tahoma"/>
        </w:rPr>
        <w:t xml:space="preserve">de points contre </w:t>
      </w:r>
      <w:r w:rsidRPr="00F14A94">
        <w:rPr>
          <w:rFonts w:ascii="Tahoma" w:hAnsi="Tahoma" w:cs="Tahoma"/>
          <w:spacing w:val="-3"/>
        </w:rPr>
        <w:t xml:space="preserve">dans </w:t>
      </w:r>
      <w:r w:rsidRPr="00F14A94">
        <w:rPr>
          <w:rFonts w:ascii="Tahoma" w:hAnsi="Tahoma" w:cs="Tahoma"/>
        </w:rPr>
        <w:t xml:space="preserve">tous </w:t>
      </w:r>
      <w:r w:rsidRPr="00F14A94">
        <w:rPr>
          <w:rFonts w:ascii="Tahoma" w:hAnsi="Tahoma" w:cs="Tahoma"/>
          <w:spacing w:val="-4"/>
        </w:rPr>
        <w:t xml:space="preserve">les </w:t>
      </w:r>
      <w:r w:rsidRPr="00F14A94">
        <w:rPr>
          <w:rFonts w:ascii="Tahoma" w:hAnsi="Tahoma" w:cs="Tahoma"/>
          <w:spacing w:val="-3"/>
        </w:rPr>
        <w:t xml:space="preserve">matchs </w:t>
      </w:r>
      <w:r w:rsidRPr="00F14A94">
        <w:rPr>
          <w:rFonts w:ascii="Tahoma" w:hAnsi="Tahoma" w:cs="Tahoma"/>
        </w:rPr>
        <w:t xml:space="preserve">disputés durant </w:t>
      </w:r>
      <w:r w:rsidRPr="00F14A94">
        <w:rPr>
          <w:rFonts w:ascii="Tahoma" w:hAnsi="Tahoma" w:cs="Tahoma"/>
          <w:spacing w:val="-6"/>
        </w:rPr>
        <w:t>la</w:t>
      </w:r>
      <w:r w:rsidRPr="00F14A94">
        <w:rPr>
          <w:rFonts w:ascii="Tahoma" w:hAnsi="Tahoma" w:cs="Tahoma"/>
          <w:spacing w:val="23"/>
        </w:rPr>
        <w:t xml:space="preserve"> </w:t>
      </w:r>
      <w:r w:rsidRPr="00F14A94">
        <w:rPr>
          <w:rFonts w:ascii="Tahoma" w:hAnsi="Tahoma" w:cs="Tahoma"/>
        </w:rPr>
        <w:t>saison.</w:t>
      </w:r>
    </w:p>
    <w:p w14:paraId="68ECA850" w14:textId="77777777" w:rsidR="00DB2123" w:rsidRPr="00F14A94" w:rsidRDefault="00B7039A" w:rsidP="00EF4CD2">
      <w:pPr>
        <w:pStyle w:val="Paragraphedeliste"/>
        <w:numPr>
          <w:ilvl w:val="2"/>
          <w:numId w:val="3"/>
        </w:numPr>
        <w:tabs>
          <w:tab w:val="left" w:pos="1452"/>
        </w:tabs>
        <w:spacing w:line="276" w:lineRule="auto"/>
        <w:ind w:right="1237" w:hanging="360"/>
        <w:rPr>
          <w:rFonts w:ascii="Tahoma" w:hAnsi="Tahoma" w:cs="Tahoma"/>
        </w:rPr>
      </w:pPr>
      <w:r w:rsidRPr="00F14A94">
        <w:rPr>
          <w:rFonts w:ascii="Tahoma" w:hAnsi="Tahoma" w:cs="Tahoma"/>
          <w:spacing w:val="-3"/>
        </w:rPr>
        <w:t xml:space="preserve">Les </w:t>
      </w:r>
      <w:r w:rsidRPr="00F14A94">
        <w:rPr>
          <w:rFonts w:ascii="Tahoma" w:hAnsi="Tahoma" w:cs="Tahoma"/>
        </w:rPr>
        <w:t xml:space="preserve">points contre déduits des points pour dans </w:t>
      </w:r>
      <w:r w:rsidRPr="00F14A94">
        <w:rPr>
          <w:rFonts w:ascii="Tahoma" w:hAnsi="Tahoma" w:cs="Tahoma"/>
          <w:spacing w:val="-3"/>
        </w:rPr>
        <w:t xml:space="preserve">le </w:t>
      </w:r>
      <w:r w:rsidRPr="00F14A94">
        <w:rPr>
          <w:rFonts w:ascii="Tahoma" w:hAnsi="Tahoma" w:cs="Tahoma"/>
        </w:rPr>
        <w:t xml:space="preserve">ou </w:t>
      </w:r>
      <w:r w:rsidRPr="00F14A94">
        <w:rPr>
          <w:rFonts w:ascii="Tahoma" w:hAnsi="Tahoma" w:cs="Tahoma"/>
          <w:spacing w:val="-2"/>
        </w:rPr>
        <w:t xml:space="preserve">les </w:t>
      </w:r>
      <w:r w:rsidRPr="00F14A94">
        <w:rPr>
          <w:rFonts w:ascii="Tahoma" w:hAnsi="Tahoma" w:cs="Tahoma"/>
        </w:rPr>
        <w:t xml:space="preserve">matchs disputés entre </w:t>
      </w:r>
      <w:r w:rsidRPr="00F14A94">
        <w:rPr>
          <w:rFonts w:ascii="Tahoma" w:hAnsi="Tahoma" w:cs="Tahoma"/>
          <w:spacing w:val="-3"/>
        </w:rPr>
        <w:t xml:space="preserve">les </w:t>
      </w:r>
      <w:r w:rsidRPr="00F14A94">
        <w:rPr>
          <w:rFonts w:ascii="Tahoma" w:hAnsi="Tahoma" w:cs="Tahoma"/>
        </w:rPr>
        <w:t>équipes</w:t>
      </w:r>
      <w:r w:rsidRPr="00F14A94">
        <w:rPr>
          <w:rFonts w:ascii="Tahoma" w:hAnsi="Tahoma" w:cs="Tahoma"/>
          <w:spacing w:val="-3"/>
        </w:rPr>
        <w:t xml:space="preserve"> </w:t>
      </w:r>
      <w:r w:rsidRPr="00F14A94">
        <w:rPr>
          <w:rFonts w:ascii="Tahoma" w:hAnsi="Tahoma" w:cs="Tahoma"/>
        </w:rPr>
        <w:t>concernées</w:t>
      </w:r>
    </w:p>
    <w:p w14:paraId="5A01FD05" w14:textId="77777777" w:rsidR="00DB2123" w:rsidRPr="00F14A94" w:rsidRDefault="00B7039A" w:rsidP="00EF4CD2">
      <w:pPr>
        <w:pStyle w:val="Paragraphedeliste"/>
        <w:numPr>
          <w:ilvl w:val="2"/>
          <w:numId w:val="3"/>
        </w:numPr>
        <w:tabs>
          <w:tab w:val="left" w:pos="1464"/>
        </w:tabs>
        <w:spacing w:line="276" w:lineRule="auto"/>
        <w:ind w:right="1234" w:hanging="360"/>
        <w:rPr>
          <w:rFonts w:ascii="Tahoma" w:hAnsi="Tahoma" w:cs="Tahoma"/>
        </w:rPr>
      </w:pPr>
      <w:r w:rsidRPr="00F14A94">
        <w:rPr>
          <w:rFonts w:ascii="Tahoma" w:hAnsi="Tahoma" w:cs="Tahoma"/>
        </w:rPr>
        <w:t xml:space="preserve">Les points pour </w:t>
      </w:r>
      <w:r w:rsidRPr="00F14A94">
        <w:rPr>
          <w:rFonts w:ascii="Tahoma" w:hAnsi="Tahoma" w:cs="Tahoma"/>
          <w:spacing w:val="-3"/>
        </w:rPr>
        <w:t xml:space="preserve">divisés </w:t>
      </w:r>
      <w:r w:rsidRPr="00F14A94">
        <w:rPr>
          <w:rFonts w:ascii="Tahoma" w:hAnsi="Tahoma" w:cs="Tahoma"/>
        </w:rPr>
        <w:t xml:space="preserve">par </w:t>
      </w:r>
      <w:r w:rsidRPr="00F14A94">
        <w:rPr>
          <w:rFonts w:ascii="Tahoma" w:hAnsi="Tahoma" w:cs="Tahoma"/>
          <w:spacing w:val="-3"/>
        </w:rPr>
        <w:t xml:space="preserve">les </w:t>
      </w:r>
      <w:r w:rsidRPr="00F14A94">
        <w:rPr>
          <w:rFonts w:ascii="Tahoma" w:hAnsi="Tahoma" w:cs="Tahoma"/>
        </w:rPr>
        <w:t xml:space="preserve">points contre dans </w:t>
      </w:r>
      <w:r w:rsidRPr="00F14A94">
        <w:rPr>
          <w:rFonts w:ascii="Tahoma" w:hAnsi="Tahoma" w:cs="Tahoma"/>
          <w:spacing w:val="-6"/>
        </w:rPr>
        <w:t xml:space="preserve">le </w:t>
      </w:r>
      <w:r w:rsidRPr="00F14A94">
        <w:rPr>
          <w:rFonts w:ascii="Tahoma" w:hAnsi="Tahoma" w:cs="Tahoma"/>
        </w:rPr>
        <w:t xml:space="preserve">ou </w:t>
      </w:r>
      <w:r w:rsidRPr="00F14A94">
        <w:rPr>
          <w:rFonts w:ascii="Tahoma" w:hAnsi="Tahoma" w:cs="Tahoma"/>
          <w:spacing w:val="-2"/>
        </w:rPr>
        <w:t xml:space="preserve">les </w:t>
      </w:r>
      <w:r w:rsidRPr="00F14A94">
        <w:rPr>
          <w:rFonts w:ascii="Tahoma" w:hAnsi="Tahoma" w:cs="Tahoma"/>
        </w:rPr>
        <w:t xml:space="preserve">matchs disputés entre </w:t>
      </w:r>
      <w:r w:rsidRPr="00F14A94">
        <w:rPr>
          <w:rFonts w:ascii="Tahoma" w:hAnsi="Tahoma" w:cs="Tahoma"/>
          <w:spacing w:val="-4"/>
        </w:rPr>
        <w:t xml:space="preserve">les </w:t>
      </w:r>
      <w:r w:rsidRPr="00F14A94">
        <w:rPr>
          <w:rFonts w:ascii="Tahoma" w:hAnsi="Tahoma" w:cs="Tahoma"/>
        </w:rPr>
        <w:t>équipes</w:t>
      </w:r>
      <w:r w:rsidRPr="00F14A94">
        <w:rPr>
          <w:rFonts w:ascii="Tahoma" w:hAnsi="Tahoma" w:cs="Tahoma"/>
          <w:spacing w:val="-3"/>
        </w:rPr>
        <w:t xml:space="preserve"> </w:t>
      </w:r>
      <w:r w:rsidRPr="00F14A94">
        <w:rPr>
          <w:rFonts w:ascii="Tahoma" w:hAnsi="Tahoma" w:cs="Tahoma"/>
        </w:rPr>
        <w:t>concernées.</w:t>
      </w:r>
    </w:p>
    <w:p w14:paraId="1954A19A" w14:textId="77777777" w:rsidR="00DB2123" w:rsidRPr="00F14A94" w:rsidRDefault="00B7039A" w:rsidP="00EF4CD2">
      <w:pPr>
        <w:pStyle w:val="Paragraphedeliste"/>
        <w:numPr>
          <w:ilvl w:val="2"/>
          <w:numId w:val="3"/>
        </w:numPr>
        <w:tabs>
          <w:tab w:val="left" w:pos="1429"/>
          <w:tab w:val="left" w:pos="1430"/>
        </w:tabs>
        <w:spacing w:line="276" w:lineRule="auto"/>
        <w:ind w:right="1277" w:hanging="360"/>
        <w:rPr>
          <w:rFonts w:ascii="Tahoma" w:hAnsi="Tahoma" w:cs="Tahoma"/>
        </w:rPr>
      </w:pPr>
      <w:r w:rsidRPr="00F14A94">
        <w:rPr>
          <w:rFonts w:ascii="Tahoma" w:hAnsi="Tahoma" w:cs="Tahoma"/>
          <w:spacing w:val="-3"/>
        </w:rPr>
        <w:t xml:space="preserve">Les </w:t>
      </w:r>
      <w:r w:rsidRPr="00F14A94">
        <w:rPr>
          <w:rFonts w:ascii="Tahoma" w:hAnsi="Tahoma" w:cs="Tahoma"/>
        </w:rPr>
        <w:t xml:space="preserve">points contre déduits des points pour dans tous </w:t>
      </w:r>
      <w:r w:rsidRPr="00F14A94">
        <w:rPr>
          <w:rFonts w:ascii="Tahoma" w:hAnsi="Tahoma" w:cs="Tahoma"/>
          <w:spacing w:val="-3"/>
        </w:rPr>
        <w:t xml:space="preserve">les </w:t>
      </w:r>
      <w:r w:rsidRPr="00F14A94">
        <w:rPr>
          <w:rFonts w:ascii="Tahoma" w:hAnsi="Tahoma" w:cs="Tahoma"/>
        </w:rPr>
        <w:t xml:space="preserve">matchs disputés durant </w:t>
      </w:r>
      <w:r w:rsidRPr="00F14A94">
        <w:rPr>
          <w:rFonts w:ascii="Tahoma" w:hAnsi="Tahoma" w:cs="Tahoma"/>
          <w:spacing w:val="-6"/>
        </w:rPr>
        <w:t xml:space="preserve">la </w:t>
      </w:r>
      <w:r w:rsidRPr="00F14A94">
        <w:rPr>
          <w:rFonts w:ascii="Tahoma" w:hAnsi="Tahoma" w:cs="Tahoma"/>
        </w:rPr>
        <w:t>saison</w:t>
      </w:r>
    </w:p>
    <w:p w14:paraId="5EC8634A" w14:textId="77777777" w:rsidR="00D407B7" w:rsidRPr="00004FF5" w:rsidRDefault="00B7039A" w:rsidP="00D407B7">
      <w:pPr>
        <w:pStyle w:val="Paragraphedeliste"/>
        <w:numPr>
          <w:ilvl w:val="2"/>
          <w:numId w:val="3"/>
        </w:numPr>
        <w:tabs>
          <w:tab w:val="left" w:pos="1452"/>
        </w:tabs>
        <w:spacing w:line="276" w:lineRule="auto"/>
        <w:ind w:right="1270" w:hanging="360"/>
        <w:rPr>
          <w:rFonts w:ascii="Tahoma" w:hAnsi="Tahoma" w:cs="Tahoma"/>
        </w:rPr>
      </w:pPr>
      <w:r w:rsidRPr="00F14A94">
        <w:rPr>
          <w:rFonts w:ascii="Tahoma" w:hAnsi="Tahoma" w:cs="Tahoma"/>
          <w:spacing w:val="-3"/>
        </w:rPr>
        <w:t xml:space="preserve">Les </w:t>
      </w:r>
      <w:r w:rsidRPr="00F14A94">
        <w:rPr>
          <w:rFonts w:ascii="Tahoma" w:hAnsi="Tahoma" w:cs="Tahoma"/>
        </w:rPr>
        <w:t xml:space="preserve">points pour divisés par </w:t>
      </w:r>
      <w:r w:rsidRPr="00F14A94">
        <w:rPr>
          <w:rFonts w:ascii="Tahoma" w:hAnsi="Tahoma" w:cs="Tahoma"/>
          <w:spacing w:val="-3"/>
        </w:rPr>
        <w:t xml:space="preserve">les </w:t>
      </w:r>
      <w:r w:rsidRPr="00F14A94">
        <w:rPr>
          <w:rFonts w:ascii="Tahoma" w:hAnsi="Tahoma" w:cs="Tahoma"/>
        </w:rPr>
        <w:t xml:space="preserve">points contre dans tous </w:t>
      </w:r>
      <w:r w:rsidRPr="00F14A94">
        <w:rPr>
          <w:rFonts w:ascii="Tahoma" w:hAnsi="Tahoma" w:cs="Tahoma"/>
          <w:spacing w:val="-2"/>
        </w:rPr>
        <w:t xml:space="preserve">les </w:t>
      </w:r>
      <w:r w:rsidRPr="00F14A94">
        <w:rPr>
          <w:rFonts w:ascii="Tahoma" w:hAnsi="Tahoma" w:cs="Tahoma"/>
        </w:rPr>
        <w:t xml:space="preserve">matchs disputés durant </w:t>
      </w:r>
      <w:r w:rsidRPr="00F14A94">
        <w:rPr>
          <w:rFonts w:ascii="Tahoma" w:hAnsi="Tahoma" w:cs="Tahoma"/>
          <w:spacing w:val="-6"/>
        </w:rPr>
        <w:t xml:space="preserve">la </w:t>
      </w:r>
      <w:r w:rsidRPr="00F14A94">
        <w:rPr>
          <w:rFonts w:ascii="Tahoma" w:hAnsi="Tahoma" w:cs="Tahoma"/>
        </w:rPr>
        <w:t>saison.</w:t>
      </w:r>
    </w:p>
    <w:p w14:paraId="4895FFA0" w14:textId="77777777" w:rsidR="00D407B7" w:rsidRPr="00D407B7" w:rsidRDefault="00D407B7" w:rsidP="00D407B7">
      <w:pPr>
        <w:tabs>
          <w:tab w:val="left" w:pos="1452"/>
        </w:tabs>
        <w:spacing w:line="276" w:lineRule="auto"/>
        <w:ind w:right="1270"/>
        <w:rPr>
          <w:rFonts w:ascii="Tahoma" w:hAnsi="Tahoma" w:cs="Tahoma"/>
        </w:rPr>
      </w:pPr>
    </w:p>
    <w:p w14:paraId="3D7C6CA0" w14:textId="77777777" w:rsidR="00DB2123" w:rsidRPr="00F14A94" w:rsidRDefault="00DB2123" w:rsidP="00000DB3">
      <w:pPr>
        <w:pStyle w:val="Corpsdetexte"/>
        <w:spacing w:line="276" w:lineRule="auto"/>
        <w:rPr>
          <w:rFonts w:ascii="Tahoma" w:hAnsi="Tahoma" w:cs="Tahoma"/>
        </w:rPr>
      </w:pPr>
    </w:p>
    <w:p w14:paraId="6960053F" w14:textId="77777777" w:rsidR="00DB2123" w:rsidRPr="00000DB3" w:rsidRDefault="00B7039A" w:rsidP="00F14A94">
      <w:pPr>
        <w:pStyle w:val="Titre21"/>
        <w:tabs>
          <w:tab w:val="left" w:pos="10275"/>
        </w:tabs>
        <w:spacing w:before="0" w:line="276" w:lineRule="auto"/>
        <w:ind w:left="272"/>
        <w:rPr>
          <w:rFonts w:ascii="Tahoma" w:hAnsi="Tahoma" w:cs="Tahoma"/>
        </w:rPr>
      </w:pPr>
      <w:bookmarkStart w:id="2" w:name="_Toc522609133"/>
      <w:r w:rsidRPr="00000DB3">
        <w:rPr>
          <w:rFonts w:ascii="Tahoma" w:hAnsi="Tahoma" w:cs="Tahoma"/>
          <w:shd w:val="clear" w:color="auto" w:fill="C0C0C0"/>
        </w:rPr>
        <w:t>FONCTIONNEMENT DES SÉRIES</w:t>
      </w:r>
      <w:r w:rsidRPr="00000DB3">
        <w:rPr>
          <w:rFonts w:ascii="Tahoma" w:hAnsi="Tahoma" w:cs="Tahoma"/>
          <w:spacing w:val="-24"/>
          <w:shd w:val="clear" w:color="auto" w:fill="C0C0C0"/>
        </w:rPr>
        <w:t xml:space="preserve"> </w:t>
      </w:r>
      <w:r w:rsidRPr="00000DB3">
        <w:rPr>
          <w:rFonts w:ascii="Tahoma" w:hAnsi="Tahoma" w:cs="Tahoma"/>
          <w:shd w:val="clear" w:color="auto" w:fill="C0C0C0"/>
        </w:rPr>
        <w:t>ÉLIMINATOIRES</w:t>
      </w:r>
      <w:bookmarkEnd w:id="2"/>
      <w:r w:rsidRPr="00000DB3">
        <w:rPr>
          <w:rFonts w:ascii="Tahoma" w:hAnsi="Tahoma" w:cs="Tahoma"/>
          <w:shd w:val="clear" w:color="auto" w:fill="C0C0C0"/>
        </w:rPr>
        <w:tab/>
      </w:r>
    </w:p>
    <w:p w14:paraId="23B63AE6" w14:textId="77777777" w:rsidR="00D407B7" w:rsidRDefault="00D407B7" w:rsidP="00F14A94">
      <w:pPr>
        <w:pStyle w:val="Titre41"/>
        <w:tabs>
          <w:tab w:val="left" w:pos="1713"/>
        </w:tabs>
        <w:spacing w:line="276" w:lineRule="auto"/>
        <w:rPr>
          <w:rFonts w:ascii="Tahoma" w:hAnsi="Tahoma" w:cs="Tahoma"/>
        </w:rPr>
      </w:pPr>
    </w:p>
    <w:p w14:paraId="20FE4A72" w14:textId="77777777" w:rsidR="00DB2123" w:rsidRPr="00000DB3" w:rsidRDefault="00B7039A" w:rsidP="00F14A94">
      <w:pPr>
        <w:pStyle w:val="Titre41"/>
        <w:tabs>
          <w:tab w:val="left" w:pos="1713"/>
        </w:tabs>
        <w:spacing w:line="276" w:lineRule="auto"/>
        <w:rPr>
          <w:rFonts w:ascii="Tahoma" w:hAnsi="Tahoma" w:cs="Tahoma"/>
          <w:sz w:val="24"/>
          <w:szCs w:val="24"/>
        </w:rPr>
      </w:pPr>
      <w:r w:rsidRPr="00000DB3">
        <w:rPr>
          <w:rFonts w:ascii="Tahoma" w:hAnsi="Tahoma" w:cs="Tahoma"/>
          <w:sz w:val="24"/>
          <w:szCs w:val="24"/>
        </w:rPr>
        <w:t>ARTICLE</w:t>
      </w:r>
      <w:r w:rsidRPr="00000DB3">
        <w:rPr>
          <w:rFonts w:ascii="Tahoma" w:hAnsi="Tahoma" w:cs="Tahoma"/>
          <w:spacing w:val="-2"/>
          <w:sz w:val="24"/>
          <w:szCs w:val="24"/>
        </w:rPr>
        <w:t xml:space="preserve"> </w:t>
      </w:r>
      <w:r w:rsidRPr="00000DB3">
        <w:rPr>
          <w:rFonts w:ascii="Tahoma" w:hAnsi="Tahoma" w:cs="Tahoma"/>
          <w:sz w:val="24"/>
          <w:szCs w:val="24"/>
        </w:rPr>
        <w:t>7</w:t>
      </w:r>
      <w:r w:rsidRPr="00000DB3">
        <w:rPr>
          <w:rFonts w:ascii="Tahoma" w:hAnsi="Tahoma" w:cs="Tahoma"/>
          <w:sz w:val="24"/>
          <w:szCs w:val="24"/>
        </w:rPr>
        <w:tab/>
        <w:t>Format des séries</w:t>
      </w:r>
      <w:r w:rsidRPr="00000DB3">
        <w:rPr>
          <w:rFonts w:ascii="Tahoma" w:hAnsi="Tahoma" w:cs="Tahoma"/>
          <w:spacing w:val="-4"/>
          <w:sz w:val="24"/>
          <w:szCs w:val="24"/>
        </w:rPr>
        <w:t xml:space="preserve"> </w:t>
      </w:r>
      <w:r w:rsidRPr="00000DB3">
        <w:rPr>
          <w:rFonts w:ascii="Tahoma" w:hAnsi="Tahoma" w:cs="Tahoma"/>
          <w:sz w:val="24"/>
          <w:szCs w:val="24"/>
        </w:rPr>
        <w:t>éliminatoires</w:t>
      </w:r>
    </w:p>
    <w:p w14:paraId="567AB66D" w14:textId="77777777" w:rsidR="00DB2123" w:rsidRPr="00F14A94" w:rsidRDefault="00DB2123" w:rsidP="00F14A94">
      <w:pPr>
        <w:pStyle w:val="Corpsdetexte"/>
        <w:spacing w:line="276" w:lineRule="auto"/>
        <w:rPr>
          <w:rFonts w:ascii="Tahoma" w:hAnsi="Tahoma" w:cs="Tahoma"/>
          <w:b/>
        </w:rPr>
      </w:pPr>
    </w:p>
    <w:p w14:paraId="3CB56A96" w14:textId="77777777" w:rsidR="00DB2123" w:rsidRPr="00F14A94" w:rsidRDefault="00D925D2" w:rsidP="00EF4CD2">
      <w:pPr>
        <w:pStyle w:val="Paragraphedeliste"/>
        <w:numPr>
          <w:ilvl w:val="1"/>
          <w:numId w:val="2"/>
        </w:numPr>
        <w:tabs>
          <w:tab w:val="left" w:pos="993"/>
          <w:tab w:val="left" w:pos="994"/>
        </w:tabs>
        <w:spacing w:line="276" w:lineRule="auto"/>
        <w:rPr>
          <w:rFonts w:ascii="Tahoma" w:hAnsi="Tahoma" w:cs="Tahoma"/>
        </w:rPr>
      </w:pPr>
      <w:r w:rsidRPr="00F14A94">
        <w:rPr>
          <w:rFonts w:ascii="Tahoma" w:hAnsi="Tahoma" w:cs="Tahoma"/>
        </w:rPr>
        <w:t>Le format des séries sera déterminé par les membres de la ligue avec le commissaire de la ligue.</w:t>
      </w:r>
    </w:p>
    <w:p w14:paraId="16C6C10E" w14:textId="77777777" w:rsidR="00DB2123" w:rsidRDefault="00DB2123" w:rsidP="00F14A94">
      <w:pPr>
        <w:pStyle w:val="Corpsdetexte"/>
        <w:spacing w:line="276" w:lineRule="auto"/>
        <w:ind w:left="570"/>
        <w:rPr>
          <w:rFonts w:ascii="Tahoma" w:hAnsi="Tahoma" w:cs="Tahoma"/>
        </w:rPr>
      </w:pPr>
    </w:p>
    <w:p w14:paraId="61E8F147" w14:textId="77777777" w:rsidR="00004FF5" w:rsidRDefault="00004FF5" w:rsidP="00F14A94">
      <w:pPr>
        <w:pStyle w:val="Corpsdetexte"/>
        <w:spacing w:line="276" w:lineRule="auto"/>
        <w:ind w:left="570"/>
        <w:rPr>
          <w:rFonts w:ascii="Tahoma" w:hAnsi="Tahoma" w:cs="Tahoma"/>
        </w:rPr>
      </w:pPr>
    </w:p>
    <w:p w14:paraId="407D1DAA" w14:textId="77777777" w:rsidR="00004FF5" w:rsidRDefault="00004FF5" w:rsidP="00F14A94">
      <w:pPr>
        <w:pStyle w:val="Corpsdetexte"/>
        <w:spacing w:line="276" w:lineRule="auto"/>
        <w:ind w:left="570"/>
        <w:rPr>
          <w:rFonts w:ascii="Tahoma" w:hAnsi="Tahoma" w:cs="Tahoma"/>
        </w:rPr>
      </w:pPr>
    </w:p>
    <w:p w14:paraId="1AE7D9AD" w14:textId="77777777" w:rsidR="00000DB3" w:rsidRDefault="00000DB3" w:rsidP="00F14A94">
      <w:pPr>
        <w:pStyle w:val="Corpsdetexte"/>
        <w:spacing w:line="276" w:lineRule="auto"/>
        <w:ind w:left="570"/>
        <w:rPr>
          <w:rFonts w:ascii="Tahoma" w:hAnsi="Tahoma" w:cs="Tahoma"/>
        </w:rPr>
      </w:pPr>
    </w:p>
    <w:p w14:paraId="4B96904C" w14:textId="77777777" w:rsidR="00DB2123" w:rsidRPr="00000DB3" w:rsidRDefault="00B7039A" w:rsidP="00F14A94">
      <w:pPr>
        <w:pStyle w:val="Titre21"/>
        <w:tabs>
          <w:tab w:val="left" w:pos="10275"/>
        </w:tabs>
        <w:spacing w:before="0" w:line="276" w:lineRule="auto"/>
        <w:ind w:left="272"/>
        <w:rPr>
          <w:rFonts w:ascii="Tahoma" w:hAnsi="Tahoma" w:cs="Tahoma"/>
        </w:rPr>
      </w:pPr>
      <w:bookmarkStart w:id="3" w:name="_Toc522609134"/>
      <w:r w:rsidRPr="00000DB3">
        <w:rPr>
          <w:rFonts w:ascii="Tahoma" w:hAnsi="Tahoma" w:cs="Tahoma"/>
          <w:shd w:val="clear" w:color="auto" w:fill="C0C0C0"/>
        </w:rPr>
        <w:lastRenderedPageBreak/>
        <w:t>ÉTHIQUE</w:t>
      </w:r>
      <w:r w:rsidRPr="00000DB3">
        <w:rPr>
          <w:rFonts w:ascii="Tahoma" w:hAnsi="Tahoma" w:cs="Tahoma"/>
          <w:spacing w:val="-7"/>
          <w:shd w:val="clear" w:color="auto" w:fill="C0C0C0"/>
        </w:rPr>
        <w:t xml:space="preserve"> </w:t>
      </w:r>
      <w:r w:rsidRPr="00000DB3">
        <w:rPr>
          <w:rFonts w:ascii="Tahoma" w:hAnsi="Tahoma" w:cs="Tahoma"/>
          <w:shd w:val="clear" w:color="auto" w:fill="C0C0C0"/>
        </w:rPr>
        <w:t>SPORTIVE</w:t>
      </w:r>
      <w:bookmarkEnd w:id="3"/>
      <w:r w:rsidRPr="00000DB3">
        <w:rPr>
          <w:rFonts w:ascii="Tahoma" w:hAnsi="Tahoma" w:cs="Tahoma"/>
          <w:shd w:val="clear" w:color="auto" w:fill="C0C0C0"/>
        </w:rPr>
        <w:tab/>
      </w:r>
    </w:p>
    <w:p w14:paraId="6A2A9444" w14:textId="77777777" w:rsidR="00000DB3" w:rsidRDefault="00000DB3" w:rsidP="00F14A94">
      <w:pPr>
        <w:pStyle w:val="Titre41"/>
        <w:tabs>
          <w:tab w:val="left" w:pos="1713"/>
        </w:tabs>
        <w:spacing w:line="276" w:lineRule="auto"/>
        <w:rPr>
          <w:rFonts w:ascii="Tahoma" w:hAnsi="Tahoma" w:cs="Tahoma"/>
        </w:rPr>
      </w:pPr>
    </w:p>
    <w:p w14:paraId="7E86DAAD" w14:textId="77777777" w:rsidR="00DB2123" w:rsidRPr="00000DB3" w:rsidRDefault="00B7039A" w:rsidP="00F14A94">
      <w:pPr>
        <w:pStyle w:val="Titre41"/>
        <w:tabs>
          <w:tab w:val="left" w:pos="1713"/>
        </w:tabs>
        <w:spacing w:line="276" w:lineRule="auto"/>
        <w:rPr>
          <w:rFonts w:ascii="Tahoma" w:hAnsi="Tahoma" w:cs="Tahoma"/>
          <w:sz w:val="24"/>
          <w:szCs w:val="24"/>
        </w:rPr>
      </w:pPr>
      <w:r w:rsidRPr="00000DB3">
        <w:rPr>
          <w:rFonts w:ascii="Tahoma" w:hAnsi="Tahoma" w:cs="Tahoma"/>
          <w:sz w:val="24"/>
          <w:szCs w:val="24"/>
        </w:rPr>
        <w:t>ARTICLE</w:t>
      </w:r>
      <w:r w:rsidRPr="00000DB3">
        <w:rPr>
          <w:rFonts w:ascii="Tahoma" w:hAnsi="Tahoma" w:cs="Tahoma"/>
          <w:spacing w:val="-2"/>
          <w:sz w:val="24"/>
          <w:szCs w:val="24"/>
        </w:rPr>
        <w:t xml:space="preserve"> </w:t>
      </w:r>
      <w:r w:rsidRPr="00000DB3">
        <w:rPr>
          <w:rFonts w:ascii="Tahoma" w:hAnsi="Tahoma" w:cs="Tahoma"/>
          <w:sz w:val="24"/>
          <w:szCs w:val="24"/>
        </w:rPr>
        <w:t>8</w:t>
      </w:r>
      <w:r w:rsidRPr="00000DB3">
        <w:rPr>
          <w:rFonts w:ascii="Tahoma" w:hAnsi="Tahoma" w:cs="Tahoma"/>
          <w:sz w:val="24"/>
          <w:szCs w:val="24"/>
        </w:rPr>
        <w:tab/>
        <w:t>Point au</w:t>
      </w:r>
      <w:r w:rsidRPr="00000DB3">
        <w:rPr>
          <w:rFonts w:ascii="Tahoma" w:hAnsi="Tahoma" w:cs="Tahoma"/>
          <w:spacing w:val="-3"/>
          <w:sz w:val="24"/>
          <w:szCs w:val="24"/>
        </w:rPr>
        <w:t xml:space="preserve"> </w:t>
      </w:r>
      <w:r w:rsidRPr="00000DB3">
        <w:rPr>
          <w:rFonts w:ascii="Tahoma" w:hAnsi="Tahoma" w:cs="Tahoma"/>
          <w:sz w:val="24"/>
          <w:szCs w:val="24"/>
        </w:rPr>
        <w:t>classement</w:t>
      </w:r>
    </w:p>
    <w:p w14:paraId="16802738" w14:textId="77777777" w:rsidR="00000DB3" w:rsidRPr="00F14A94" w:rsidRDefault="00000DB3" w:rsidP="00F14A94">
      <w:pPr>
        <w:pStyle w:val="Titre41"/>
        <w:tabs>
          <w:tab w:val="left" w:pos="1713"/>
        </w:tabs>
        <w:spacing w:line="276" w:lineRule="auto"/>
        <w:rPr>
          <w:rFonts w:ascii="Tahoma" w:hAnsi="Tahoma" w:cs="Tahoma"/>
        </w:rPr>
      </w:pPr>
    </w:p>
    <w:p w14:paraId="7AEDFBA0" w14:textId="28DCAB7C" w:rsidR="00DB2123" w:rsidRPr="00EC6FDE" w:rsidRDefault="00B7039A" w:rsidP="00EC6FDE">
      <w:pPr>
        <w:pStyle w:val="Corpsdetexte"/>
        <w:spacing w:line="276" w:lineRule="auto"/>
        <w:ind w:left="272" w:right="1150"/>
        <w:rPr>
          <w:rFonts w:ascii="Tahoma" w:hAnsi="Tahoma" w:cs="Tahoma"/>
          <w:color w:val="FF0000"/>
        </w:rPr>
      </w:pPr>
      <w:r w:rsidRPr="00EC6FDE">
        <w:rPr>
          <w:rFonts w:ascii="Tahoma" w:hAnsi="Tahoma" w:cs="Tahoma"/>
          <w:color w:val="FF0000"/>
        </w:rPr>
        <w:t xml:space="preserve">Le pointage de la feuille d’éthique rempli par les officiels est sur 20 points. </w:t>
      </w:r>
      <w:r w:rsidR="00EC6FDE" w:rsidRPr="00EC6FDE">
        <w:rPr>
          <w:rFonts w:ascii="Tahoma" w:hAnsi="Tahoma" w:cs="Tahoma"/>
          <w:color w:val="FF0000"/>
        </w:rPr>
        <w:t>Les points d’éthique n’ont pas d’influence sur le classement de la ligue. Les équipes de la ligue pourront décider d’attribuer une bannière d’éthique à l’équipe ayant cumulé le meilleur pointage d’éthique à la fin de la saison régulière.</w:t>
      </w:r>
    </w:p>
    <w:sectPr w:rsidR="00DB2123" w:rsidRPr="00EC6FDE" w:rsidSect="00DB2123">
      <w:headerReference w:type="default" r:id="rId8"/>
      <w:pgSz w:w="12240" w:h="15840"/>
      <w:pgMar w:top="3000" w:right="100" w:bottom="1120" w:left="860" w:header="1078" w:footer="9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71C6D" w14:textId="77777777" w:rsidR="00854976" w:rsidRDefault="00854976" w:rsidP="00DB2123">
      <w:r>
        <w:separator/>
      </w:r>
    </w:p>
  </w:endnote>
  <w:endnote w:type="continuationSeparator" w:id="0">
    <w:p w14:paraId="4BB6CCB5" w14:textId="77777777" w:rsidR="00854976" w:rsidRDefault="00854976" w:rsidP="00DB2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08660" w14:textId="77777777" w:rsidR="00854976" w:rsidRDefault="00854976" w:rsidP="00DB2123">
      <w:r>
        <w:separator/>
      </w:r>
    </w:p>
  </w:footnote>
  <w:footnote w:type="continuationSeparator" w:id="0">
    <w:p w14:paraId="2BB6A5D9" w14:textId="77777777" w:rsidR="00854976" w:rsidRDefault="00854976" w:rsidP="00DB2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37F93" w14:textId="77777777" w:rsidR="00B7039A" w:rsidRDefault="00000DB3" w:rsidP="00000DB3">
    <w:pPr>
      <w:pStyle w:val="Corpsdetexte"/>
      <w:spacing w:line="14" w:lineRule="auto"/>
      <w:jc w:val="center"/>
      <w:rPr>
        <w:sz w:val="20"/>
      </w:rPr>
    </w:pPr>
    <w:r w:rsidRPr="00000DB3">
      <w:rPr>
        <w:noProof/>
        <w:lang w:bidi="ar-SA"/>
      </w:rPr>
      <w:drawing>
        <wp:inline distT="0" distB="0" distL="0" distR="0" wp14:anchorId="6944446D" wp14:editId="7B01E861">
          <wp:extent cx="2961750" cy="1173323"/>
          <wp:effectExtent l="19050" t="0" r="0" b="0"/>
          <wp:docPr id="10" name="Image 0" descr="SIGNATURE-RSEQ-MAURICIE-CMYK-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RSEQ-MAURICIE-CMYK-LR.jpg"/>
                  <pic:cNvPicPr/>
                </pic:nvPicPr>
                <pic:blipFill>
                  <a:blip r:embed="rId1" cstate="print"/>
                  <a:stretch>
                    <a:fillRect/>
                  </a:stretch>
                </pic:blipFill>
                <pic:spPr>
                  <a:xfrm>
                    <a:off x="0" y="0"/>
                    <a:ext cx="2966790" cy="1175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266CE"/>
    <w:multiLevelType w:val="multilevel"/>
    <w:tmpl w:val="D8FAA0C0"/>
    <w:lvl w:ilvl="0">
      <w:start w:val="9"/>
      <w:numFmt w:val="decimal"/>
      <w:lvlText w:val="%1"/>
      <w:lvlJc w:val="left"/>
      <w:pPr>
        <w:ind w:left="993" w:hanging="721"/>
        <w:jc w:val="left"/>
      </w:pPr>
      <w:rPr>
        <w:rFonts w:hint="default"/>
        <w:lang w:val="fr-CA" w:eastAsia="fr-CA" w:bidi="fr-CA"/>
      </w:rPr>
    </w:lvl>
    <w:lvl w:ilvl="1">
      <w:start w:val="1"/>
      <w:numFmt w:val="decimal"/>
      <w:lvlText w:val="%1.%2"/>
      <w:lvlJc w:val="left"/>
      <w:pPr>
        <w:ind w:left="993" w:hanging="721"/>
        <w:jc w:val="left"/>
      </w:pPr>
      <w:rPr>
        <w:rFonts w:ascii="Arial" w:eastAsia="Arial" w:hAnsi="Arial" w:cs="Arial" w:hint="default"/>
        <w:b/>
        <w:bCs/>
        <w:w w:val="100"/>
        <w:sz w:val="22"/>
        <w:szCs w:val="22"/>
        <w:lang w:val="fr-CA" w:eastAsia="fr-CA" w:bidi="fr-CA"/>
      </w:rPr>
    </w:lvl>
    <w:lvl w:ilvl="2">
      <w:start w:val="1"/>
      <w:numFmt w:val="decimal"/>
      <w:lvlText w:val="%1.%2.%3"/>
      <w:lvlJc w:val="left"/>
      <w:pPr>
        <w:ind w:left="1713" w:hanging="720"/>
        <w:jc w:val="left"/>
      </w:pPr>
      <w:rPr>
        <w:rFonts w:ascii="Arial" w:eastAsia="Arial" w:hAnsi="Arial" w:cs="Arial" w:hint="default"/>
        <w:i w:val="0"/>
        <w:w w:val="100"/>
        <w:sz w:val="22"/>
        <w:szCs w:val="22"/>
        <w:lang w:val="fr-CA" w:eastAsia="fr-CA" w:bidi="fr-CA"/>
      </w:rPr>
    </w:lvl>
    <w:lvl w:ilvl="3">
      <w:numFmt w:val="bullet"/>
      <w:lvlText w:val="•"/>
      <w:lvlJc w:val="left"/>
      <w:pPr>
        <w:ind w:left="3844" w:hanging="720"/>
      </w:pPr>
      <w:rPr>
        <w:rFonts w:hint="default"/>
        <w:lang w:val="fr-CA" w:eastAsia="fr-CA" w:bidi="fr-CA"/>
      </w:rPr>
    </w:lvl>
    <w:lvl w:ilvl="4">
      <w:numFmt w:val="bullet"/>
      <w:lvlText w:val="•"/>
      <w:lvlJc w:val="left"/>
      <w:pPr>
        <w:ind w:left="4906" w:hanging="720"/>
      </w:pPr>
      <w:rPr>
        <w:rFonts w:hint="default"/>
        <w:lang w:val="fr-CA" w:eastAsia="fr-CA" w:bidi="fr-CA"/>
      </w:rPr>
    </w:lvl>
    <w:lvl w:ilvl="5">
      <w:numFmt w:val="bullet"/>
      <w:lvlText w:val="•"/>
      <w:lvlJc w:val="left"/>
      <w:pPr>
        <w:ind w:left="5968" w:hanging="720"/>
      </w:pPr>
      <w:rPr>
        <w:rFonts w:hint="default"/>
        <w:lang w:val="fr-CA" w:eastAsia="fr-CA" w:bidi="fr-CA"/>
      </w:rPr>
    </w:lvl>
    <w:lvl w:ilvl="6">
      <w:numFmt w:val="bullet"/>
      <w:lvlText w:val="•"/>
      <w:lvlJc w:val="left"/>
      <w:pPr>
        <w:ind w:left="7031" w:hanging="720"/>
      </w:pPr>
      <w:rPr>
        <w:rFonts w:hint="default"/>
        <w:lang w:val="fr-CA" w:eastAsia="fr-CA" w:bidi="fr-CA"/>
      </w:rPr>
    </w:lvl>
    <w:lvl w:ilvl="7">
      <w:numFmt w:val="bullet"/>
      <w:lvlText w:val="•"/>
      <w:lvlJc w:val="left"/>
      <w:pPr>
        <w:ind w:left="8093" w:hanging="720"/>
      </w:pPr>
      <w:rPr>
        <w:rFonts w:hint="default"/>
        <w:lang w:val="fr-CA" w:eastAsia="fr-CA" w:bidi="fr-CA"/>
      </w:rPr>
    </w:lvl>
    <w:lvl w:ilvl="8">
      <w:numFmt w:val="bullet"/>
      <w:lvlText w:val="•"/>
      <w:lvlJc w:val="left"/>
      <w:pPr>
        <w:ind w:left="9155" w:hanging="720"/>
      </w:pPr>
      <w:rPr>
        <w:rFonts w:hint="default"/>
        <w:lang w:val="fr-CA" w:eastAsia="fr-CA" w:bidi="fr-CA"/>
      </w:rPr>
    </w:lvl>
  </w:abstractNum>
  <w:abstractNum w:abstractNumId="1" w15:restartNumberingAfterBreak="0">
    <w:nsid w:val="30420B9C"/>
    <w:multiLevelType w:val="multilevel"/>
    <w:tmpl w:val="48A66C0A"/>
    <w:lvl w:ilvl="0">
      <w:start w:val="1"/>
      <w:numFmt w:val="decimal"/>
      <w:lvlText w:val="%1"/>
      <w:lvlJc w:val="left"/>
      <w:pPr>
        <w:ind w:left="993" w:hanging="721"/>
        <w:jc w:val="left"/>
      </w:pPr>
      <w:rPr>
        <w:rFonts w:hint="default"/>
        <w:lang w:val="fr-CA" w:eastAsia="fr-CA" w:bidi="fr-CA"/>
      </w:rPr>
    </w:lvl>
    <w:lvl w:ilvl="1">
      <w:start w:val="1"/>
      <w:numFmt w:val="decimal"/>
      <w:lvlText w:val="%1.%2"/>
      <w:lvlJc w:val="left"/>
      <w:pPr>
        <w:ind w:left="993" w:hanging="721"/>
        <w:jc w:val="left"/>
      </w:pPr>
      <w:rPr>
        <w:rFonts w:ascii="Arial" w:eastAsia="Arial" w:hAnsi="Arial" w:cs="Arial" w:hint="default"/>
        <w:b/>
        <w:bCs/>
        <w:w w:val="100"/>
        <w:sz w:val="22"/>
        <w:szCs w:val="22"/>
        <w:lang w:val="fr-CA" w:eastAsia="fr-CA" w:bidi="fr-CA"/>
      </w:rPr>
    </w:lvl>
    <w:lvl w:ilvl="2">
      <w:start w:val="1"/>
      <w:numFmt w:val="decimal"/>
      <w:lvlText w:val="%1.%2.%3"/>
      <w:lvlJc w:val="left"/>
      <w:pPr>
        <w:ind w:left="1713" w:hanging="720"/>
        <w:jc w:val="left"/>
      </w:pPr>
      <w:rPr>
        <w:rFonts w:ascii="Arial" w:eastAsia="Arial" w:hAnsi="Arial" w:cs="Arial" w:hint="default"/>
        <w:i w:val="0"/>
        <w:w w:val="100"/>
        <w:sz w:val="22"/>
        <w:szCs w:val="22"/>
        <w:lang w:val="fr-CA" w:eastAsia="fr-CA" w:bidi="fr-CA"/>
      </w:rPr>
    </w:lvl>
    <w:lvl w:ilvl="3">
      <w:numFmt w:val="bullet"/>
      <w:lvlText w:val="•"/>
      <w:lvlJc w:val="left"/>
      <w:pPr>
        <w:ind w:left="3844" w:hanging="720"/>
      </w:pPr>
      <w:rPr>
        <w:rFonts w:hint="default"/>
        <w:lang w:val="fr-CA" w:eastAsia="fr-CA" w:bidi="fr-CA"/>
      </w:rPr>
    </w:lvl>
    <w:lvl w:ilvl="4">
      <w:numFmt w:val="bullet"/>
      <w:lvlText w:val="•"/>
      <w:lvlJc w:val="left"/>
      <w:pPr>
        <w:ind w:left="4906" w:hanging="720"/>
      </w:pPr>
      <w:rPr>
        <w:rFonts w:hint="default"/>
        <w:lang w:val="fr-CA" w:eastAsia="fr-CA" w:bidi="fr-CA"/>
      </w:rPr>
    </w:lvl>
    <w:lvl w:ilvl="5">
      <w:numFmt w:val="bullet"/>
      <w:lvlText w:val="•"/>
      <w:lvlJc w:val="left"/>
      <w:pPr>
        <w:ind w:left="5968" w:hanging="720"/>
      </w:pPr>
      <w:rPr>
        <w:rFonts w:hint="default"/>
        <w:lang w:val="fr-CA" w:eastAsia="fr-CA" w:bidi="fr-CA"/>
      </w:rPr>
    </w:lvl>
    <w:lvl w:ilvl="6">
      <w:numFmt w:val="bullet"/>
      <w:lvlText w:val="•"/>
      <w:lvlJc w:val="left"/>
      <w:pPr>
        <w:ind w:left="7031" w:hanging="720"/>
      </w:pPr>
      <w:rPr>
        <w:rFonts w:hint="default"/>
        <w:lang w:val="fr-CA" w:eastAsia="fr-CA" w:bidi="fr-CA"/>
      </w:rPr>
    </w:lvl>
    <w:lvl w:ilvl="7">
      <w:numFmt w:val="bullet"/>
      <w:lvlText w:val="•"/>
      <w:lvlJc w:val="left"/>
      <w:pPr>
        <w:ind w:left="8093" w:hanging="720"/>
      </w:pPr>
      <w:rPr>
        <w:rFonts w:hint="default"/>
        <w:lang w:val="fr-CA" w:eastAsia="fr-CA" w:bidi="fr-CA"/>
      </w:rPr>
    </w:lvl>
    <w:lvl w:ilvl="8">
      <w:numFmt w:val="bullet"/>
      <w:lvlText w:val="•"/>
      <w:lvlJc w:val="left"/>
      <w:pPr>
        <w:ind w:left="9155" w:hanging="720"/>
      </w:pPr>
      <w:rPr>
        <w:rFonts w:hint="default"/>
        <w:lang w:val="fr-CA" w:eastAsia="fr-CA" w:bidi="fr-CA"/>
      </w:rPr>
    </w:lvl>
  </w:abstractNum>
  <w:abstractNum w:abstractNumId="2" w15:restartNumberingAfterBreak="0">
    <w:nsid w:val="31AD65AB"/>
    <w:multiLevelType w:val="multilevel"/>
    <w:tmpl w:val="F71A6632"/>
    <w:lvl w:ilvl="0">
      <w:start w:val="3"/>
      <w:numFmt w:val="decimal"/>
      <w:lvlText w:val="%1"/>
      <w:lvlJc w:val="left"/>
      <w:pPr>
        <w:ind w:left="993" w:hanging="721"/>
        <w:jc w:val="left"/>
      </w:pPr>
      <w:rPr>
        <w:rFonts w:hint="default"/>
        <w:lang w:val="fr-CA" w:eastAsia="fr-CA" w:bidi="fr-CA"/>
      </w:rPr>
    </w:lvl>
    <w:lvl w:ilvl="1">
      <w:start w:val="1"/>
      <w:numFmt w:val="decimal"/>
      <w:lvlText w:val="%1.%2"/>
      <w:lvlJc w:val="left"/>
      <w:pPr>
        <w:ind w:left="993" w:hanging="721"/>
        <w:jc w:val="left"/>
      </w:pPr>
      <w:rPr>
        <w:rFonts w:ascii="Arial" w:eastAsia="Arial" w:hAnsi="Arial" w:cs="Arial" w:hint="default"/>
        <w:b/>
        <w:bCs/>
        <w:w w:val="100"/>
        <w:sz w:val="22"/>
        <w:szCs w:val="22"/>
        <w:lang w:val="fr-CA" w:eastAsia="fr-CA" w:bidi="fr-CA"/>
      </w:rPr>
    </w:lvl>
    <w:lvl w:ilvl="2">
      <w:numFmt w:val="bullet"/>
      <w:lvlText w:val=""/>
      <w:lvlJc w:val="left"/>
      <w:pPr>
        <w:ind w:left="1713" w:hanging="720"/>
      </w:pPr>
      <w:rPr>
        <w:rFonts w:ascii="Wingdings" w:eastAsia="Wingdings" w:hAnsi="Wingdings" w:cs="Wingdings" w:hint="default"/>
        <w:w w:val="100"/>
        <w:sz w:val="22"/>
        <w:szCs w:val="22"/>
        <w:lang w:val="fr-CA" w:eastAsia="fr-CA" w:bidi="fr-CA"/>
      </w:rPr>
    </w:lvl>
    <w:lvl w:ilvl="3">
      <w:numFmt w:val="bullet"/>
      <w:lvlText w:val="•"/>
      <w:lvlJc w:val="left"/>
      <w:pPr>
        <w:ind w:left="3844" w:hanging="720"/>
      </w:pPr>
      <w:rPr>
        <w:rFonts w:hint="default"/>
        <w:lang w:val="fr-CA" w:eastAsia="fr-CA" w:bidi="fr-CA"/>
      </w:rPr>
    </w:lvl>
    <w:lvl w:ilvl="4">
      <w:numFmt w:val="bullet"/>
      <w:lvlText w:val="•"/>
      <w:lvlJc w:val="left"/>
      <w:pPr>
        <w:ind w:left="4906" w:hanging="720"/>
      </w:pPr>
      <w:rPr>
        <w:rFonts w:hint="default"/>
        <w:lang w:val="fr-CA" w:eastAsia="fr-CA" w:bidi="fr-CA"/>
      </w:rPr>
    </w:lvl>
    <w:lvl w:ilvl="5">
      <w:numFmt w:val="bullet"/>
      <w:lvlText w:val="•"/>
      <w:lvlJc w:val="left"/>
      <w:pPr>
        <w:ind w:left="5968" w:hanging="720"/>
      </w:pPr>
      <w:rPr>
        <w:rFonts w:hint="default"/>
        <w:lang w:val="fr-CA" w:eastAsia="fr-CA" w:bidi="fr-CA"/>
      </w:rPr>
    </w:lvl>
    <w:lvl w:ilvl="6">
      <w:numFmt w:val="bullet"/>
      <w:lvlText w:val="•"/>
      <w:lvlJc w:val="left"/>
      <w:pPr>
        <w:ind w:left="7031" w:hanging="720"/>
      </w:pPr>
      <w:rPr>
        <w:rFonts w:hint="default"/>
        <w:lang w:val="fr-CA" w:eastAsia="fr-CA" w:bidi="fr-CA"/>
      </w:rPr>
    </w:lvl>
    <w:lvl w:ilvl="7">
      <w:numFmt w:val="bullet"/>
      <w:lvlText w:val="•"/>
      <w:lvlJc w:val="left"/>
      <w:pPr>
        <w:ind w:left="8093" w:hanging="720"/>
      </w:pPr>
      <w:rPr>
        <w:rFonts w:hint="default"/>
        <w:lang w:val="fr-CA" w:eastAsia="fr-CA" w:bidi="fr-CA"/>
      </w:rPr>
    </w:lvl>
    <w:lvl w:ilvl="8">
      <w:numFmt w:val="bullet"/>
      <w:lvlText w:val="•"/>
      <w:lvlJc w:val="left"/>
      <w:pPr>
        <w:ind w:left="9155" w:hanging="720"/>
      </w:pPr>
      <w:rPr>
        <w:rFonts w:hint="default"/>
        <w:lang w:val="fr-CA" w:eastAsia="fr-CA" w:bidi="fr-CA"/>
      </w:rPr>
    </w:lvl>
  </w:abstractNum>
  <w:abstractNum w:abstractNumId="3" w15:restartNumberingAfterBreak="0">
    <w:nsid w:val="44F52006"/>
    <w:multiLevelType w:val="hybridMultilevel"/>
    <w:tmpl w:val="71DA2836"/>
    <w:lvl w:ilvl="0" w:tplc="E2F2D80E">
      <w:numFmt w:val="bullet"/>
      <w:lvlText w:val=""/>
      <w:lvlJc w:val="left"/>
      <w:pPr>
        <w:ind w:left="1713" w:hanging="360"/>
      </w:pPr>
      <w:rPr>
        <w:rFonts w:ascii="Wingdings" w:eastAsia="Wingdings" w:hAnsi="Wingdings" w:cs="Wingdings" w:hint="default"/>
        <w:w w:val="100"/>
        <w:sz w:val="22"/>
        <w:szCs w:val="22"/>
        <w:lang w:val="fr-CA" w:eastAsia="fr-CA" w:bidi="fr-CA"/>
      </w:rPr>
    </w:lvl>
    <w:lvl w:ilvl="1" w:tplc="38208070">
      <w:numFmt w:val="bullet"/>
      <w:lvlText w:val="•"/>
      <w:lvlJc w:val="left"/>
      <w:pPr>
        <w:ind w:left="2676" w:hanging="360"/>
      </w:pPr>
      <w:rPr>
        <w:rFonts w:hint="default"/>
        <w:lang w:val="fr-CA" w:eastAsia="fr-CA" w:bidi="fr-CA"/>
      </w:rPr>
    </w:lvl>
    <w:lvl w:ilvl="2" w:tplc="B8A07BAE">
      <w:numFmt w:val="bullet"/>
      <w:lvlText w:val="•"/>
      <w:lvlJc w:val="left"/>
      <w:pPr>
        <w:ind w:left="3632" w:hanging="360"/>
      </w:pPr>
      <w:rPr>
        <w:rFonts w:hint="default"/>
        <w:lang w:val="fr-CA" w:eastAsia="fr-CA" w:bidi="fr-CA"/>
      </w:rPr>
    </w:lvl>
    <w:lvl w:ilvl="3" w:tplc="26226ECA">
      <w:numFmt w:val="bullet"/>
      <w:lvlText w:val="•"/>
      <w:lvlJc w:val="left"/>
      <w:pPr>
        <w:ind w:left="4588" w:hanging="360"/>
      </w:pPr>
      <w:rPr>
        <w:rFonts w:hint="default"/>
        <w:lang w:val="fr-CA" w:eastAsia="fr-CA" w:bidi="fr-CA"/>
      </w:rPr>
    </w:lvl>
    <w:lvl w:ilvl="4" w:tplc="A51E010A">
      <w:numFmt w:val="bullet"/>
      <w:lvlText w:val="•"/>
      <w:lvlJc w:val="left"/>
      <w:pPr>
        <w:ind w:left="5544" w:hanging="360"/>
      </w:pPr>
      <w:rPr>
        <w:rFonts w:hint="default"/>
        <w:lang w:val="fr-CA" w:eastAsia="fr-CA" w:bidi="fr-CA"/>
      </w:rPr>
    </w:lvl>
    <w:lvl w:ilvl="5" w:tplc="1966A2B0">
      <w:numFmt w:val="bullet"/>
      <w:lvlText w:val="•"/>
      <w:lvlJc w:val="left"/>
      <w:pPr>
        <w:ind w:left="6500" w:hanging="360"/>
      </w:pPr>
      <w:rPr>
        <w:rFonts w:hint="default"/>
        <w:lang w:val="fr-CA" w:eastAsia="fr-CA" w:bidi="fr-CA"/>
      </w:rPr>
    </w:lvl>
    <w:lvl w:ilvl="6" w:tplc="DA6E5078">
      <w:numFmt w:val="bullet"/>
      <w:lvlText w:val="•"/>
      <w:lvlJc w:val="left"/>
      <w:pPr>
        <w:ind w:left="7456" w:hanging="360"/>
      </w:pPr>
      <w:rPr>
        <w:rFonts w:hint="default"/>
        <w:lang w:val="fr-CA" w:eastAsia="fr-CA" w:bidi="fr-CA"/>
      </w:rPr>
    </w:lvl>
    <w:lvl w:ilvl="7" w:tplc="8EF83686">
      <w:numFmt w:val="bullet"/>
      <w:lvlText w:val="•"/>
      <w:lvlJc w:val="left"/>
      <w:pPr>
        <w:ind w:left="8412" w:hanging="360"/>
      </w:pPr>
      <w:rPr>
        <w:rFonts w:hint="default"/>
        <w:lang w:val="fr-CA" w:eastAsia="fr-CA" w:bidi="fr-CA"/>
      </w:rPr>
    </w:lvl>
    <w:lvl w:ilvl="8" w:tplc="0354209E">
      <w:numFmt w:val="bullet"/>
      <w:lvlText w:val="•"/>
      <w:lvlJc w:val="left"/>
      <w:pPr>
        <w:ind w:left="9368" w:hanging="360"/>
      </w:pPr>
      <w:rPr>
        <w:rFonts w:hint="default"/>
        <w:lang w:val="fr-CA" w:eastAsia="fr-CA" w:bidi="fr-CA"/>
      </w:rPr>
    </w:lvl>
  </w:abstractNum>
  <w:abstractNum w:abstractNumId="4" w15:restartNumberingAfterBreak="0">
    <w:nsid w:val="55F551F8"/>
    <w:multiLevelType w:val="multilevel"/>
    <w:tmpl w:val="09929F3C"/>
    <w:lvl w:ilvl="0">
      <w:start w:val="6"/>
      <w:numFmt w:val="decimal"/>
      <w:lvlText w:val="%1"/>
      <w:lvlJc w:val="left"/>
      <w:pPr>
        <w:ind w:left="993" w:hanging="721"/>
        <w:jc w:val="left"/>
      </w:pPr>
      <w:rPr>
        <w:rFonts w:hint="default"/>
        <w:lang w:val="fr-CA" w:eastAsia="fr-CA" w:bidi="fr-CA"/>
      </w:rPr>
    </w:lvl>
    <w:lvl w:ilvl="1">
      <w:start w:val="1"/>
      <w:numFmt w:val="decimal"/>
      <w:lvlText w:val="%1.%2"/>
      <w:lvlJc w:val="left"/>
      <w:pPr>
        <w:ind w:left="993" w:hanging="721"/>
        <w:jc w:val="left"/>
      </w:pPr>
      <w:rPr>
        <w:rFonts w:ascii="Arial" w:eastAsia="Arial" w:hAnsi="Arial" w:cs="Arial" w:hint="default"/>
        <w:b/>
        <w:bCs/>
        <w:w w:val="100"/>
        <w:sz w:val="22"/>
        <w:szCs w:val="22"/>
        <w:lang w:val="fr-CA" w:eastAsia="fr-CA" w:bidi="fr-CA"/>
      </w:rPr>
    </w:lvl>
    <w:lvl w:ilvl="2">
      <w:start w:val="1"/>
      <w:numFmt w:val="lowerLetter"/>
      <w:lvlText w:val="%3."/>
      <w:lvlJc w:val="left"/>
      <w:pPr>
        <w:ind w:left="1442" w:hanging="411"/>
        <w:jc w:val="left"/>
      </w:pPr>
      <w:rPr>
        <w:rFonts w:ascii="Arial" w:eastAsia="Arial" w:hAnsi="Arial" w:cs="Arial" w:hint="default"/>
        <w:spacing w:val="-1"/>
        <w:w w:val="100"/>
        <w:sz w:val="22"/>
        <w:szCs w:val="22"/>
        <w:lang w:val="fr-CA" w:eastAsia="fr-CA" w:bidi="fr-CA"/>
      </w:rPr>
    </w:lvl>
    <w:lvl w:ilvl="3">
      <w:numFmt w:val="bullet"/>
      <w:lvlText w:val="•"/>
      <w:lvlJc w:val="left"/>
      <w:pPr>
        <w:ind w:left="3626" w:hanging="411"/>
      </w:pPr>
      <w:rPr>
        <w:rFonts w:hint="default"/>
        <w:lang w:val="fr-CA" w:eastAsia="fr-CA" w:bidi="fr-CA"/>
      </w:rPr>
    </w:lvl>
    <w:lvl w:ilvl="4">
      <w:numFmt w:val="bullet"/>
      <w:lvlText w:val="•"/>
      <w:lvlJc w:val="left"/>
      <w:pPr>
        <w:ind w:left="4720" w:hanging="411"/>
      </w:pPr>
      <w:rPr>
        <w:rFonts w:hint="default"/>
        <w:lang w:val="fr-CA" w:eastAsia="fr-CA" w:bidi="fr-CA"/>
      </w:rPr>
    </w:lvl>
    <w:lvl w:ilvl="5">
      <w:numFmt w:val="bullet"/>
      <w:lvlText w:val="•"/>
      <w:lvlJc w:val="left"/>
      <w:pPr>
        <w:ind w:left="5813" w:hanging="411"/>
      </w:pPr>
      <w:rPr>
        <w:rFonts w:hint="default"/>
        <w:lang w:val="fr-CA" w:eastAsia="fr-CA" w:bidi="fr-CA"/>
      </w:rPr>
    </w:lvl>
    <w:lvl w:ilvl="6">
      <w:numFmt w:val="bullet"/>
      <w:lvlText w:val="•"/>
      <w:lvlJc w:val="left"/>
      <w:pPr>
        <w:ind w:left="6906" w:hanging="411"/>
      </w:pPr>
      <w:rPr>
        <w:rFonts w:hint="default"/>
        <w:lang w:val="fr-CA" w:eastAsia="fr-CA" w:bidi="fr-CA"/>
      </w:rPr>
    </w:lvl>
    <w:lvl w:ilvl="7">
      <w:numFmt w:val="bullet"/>
      <w:lvlText w:val="•"/>
      <w:lvlJc w:val="left"/>
      <w:pPr>
        <w:ind w:left="8000" w:hanging="411"/>
      </w:pPr>
      <w:rPr>
        <w:rFonts w:hint="default"/>
        <w:lang w:val="fr-CA" w:eastAsia="fr-CA" w:bidi="fr-CA"/>
      </w:rPr>
    </w:lvl>
    <w:lvl w:ilvl="8">
      <w:numFmt w:val="bullet"/>
      <w:lvlText w:val="•"/>
      <w:lvlJc w:val="left"/>
      <w:pPr>
        <w:ind w:left="9093" w:hanging="411"/>
      </w:pPr>
      <w:rPr>
        <w:rFonts w:hint="default"/>
        <w:lang w:val="fr-CA" w:eastAsia="fr-CA" w:bidi="fr-CA"/>
      </w:rPr>
    </w:lvl>
  </w:abstractNum>
  <w:abstractNum w:abstractNumId="5" w15:restartNumberingAfterBreak="0">
    <w:nsid w:val="6A59305D"/>
    <w:multiLevelType w:val="multilevel"/>
    <w:tmpl w:val="29DAE7CC"/>
    <w:lvl w:ilvl="0">
      <w:start w:val="2"/>
      <w:numFmt w:val="decimal"/>
      <w:lvlText w:val="%1"/>
      <w:lvlJc w:val="left"/>
      <w:pPr>
        <w:ind w:left="993" w:hanging="721"/>
        <w:jc w:val="left"/>
      </w:pPr>
      <w:rPr>
        <w:rFonts w:hint="default"/>
        <w:lang w:val="fr-CA" w:eastAsia="fr-CA" w:bidi="fr-CA"/>
      </w:rPr>
    </w:lvl>
    <w:lvl w:ilvl="1">
      <w:start w:val="1"/>
      <w:numFmt w:val="decimal"/>
      <w:lvlText w:val="%1.%2"/>
      <w:lvlJc w:val="left"/>
      <w:pPr>
        <w:ind w:left="993" w:hanging="721"/>
        <w:jc w:val="left"/>
      </w:pPr>
      <w:rPr>
        <w:rFonts w:ascii="Arial" w:eastAsia="Arial" w:hAnsi="Arial" w:cs="Arial" w:hint="default"/>
        <w:b/>
        <w:bCs/>
        <w:w w:val="100"/>
        <w:sz w:val="22"/>
        <w:szCs w:val="22"/>
        <w:lang w:val="fr-CA" w:eastAsia="fr-CA" w:bidi="fr-CA"/>
      </w:rPr>
    </w:lvl>
    <w:lvl w:ilvl="2">
      <w:start w:val="1"/>
      <w:numFmt w:val="decimal"/>
      <w:lvlText w:val="%1.%2.%3"/>
      <w:lvlJc w:val="left"/>
      <w:pPr>
        <w:ind w:left="1713" w:hanging="720"/>
        <w:jc w:val="left"/>
      </w:pPr>
      <w:rPr>
        <w:rFonts w:ascii="Arial" w:eastAsia="Arial" w:hAnsi="Arial" w:cs="Arial" w:hint="default"/>
        <w:i w:val="0"/>
        <w:spacing w:val="-6"/>
        <w:w w:val="100"/>
        <w:sz w:val="22"/>
        <w:szCs w:val="22"/>
        <w:lang w:val="fr-CA" w:eastAsia="fr-CA" w:bidi="fr-CA"/>
      </w:rPr>
    </w:lvl>
    <w:lvl w:ilvl="3">
      <w:numFmt w:val="bullet"/>
      <w:lvlText w:val=""/>
      <w:lvlJc w:val="left"/>
      <w:pPr>
        <w:ind w:left="2433" w:hanging="720"/>
      </w:pPr>
      <w:rPr>
        <w:rFonts w:ascii="Wingdings" w:eastAsia="Wingdings" w:hAnsi="Wingdings" w:cs="Wingdings" w:hint="default"/>
        <w:w w:val="100"/>
        <w:sz w:val="22"/>
        <w:szCs w:val="22"/>
        <w:lang w:val="fr-CA" w:eastAsia="fr-CA" w:bidi="fr-CA"/>
      </w:rPr>
    </w:lvl>
    <w:lvl w:ilvl="4">
      <w:numFmt w:val="bullet"/>
      <w:lvlText w:val="•"/>
      <w:lvlJc w:val="left"/>
      <w:pPr>
        <w:ind w:left="3702" w:hanging="720"/>
      </w:pPr>
      <w:rPr>
        <w:rFonts w:hint="default"/>
        <w:lang w:val="fr-CA" w:eastAsia="fr-CA" w:bidi="fr-CA"/>
      </w:rPr>
    </w:lvl>
    <w:lvl w:ilvl="5">
      <w:numFmt w:val="bullet"/>
      <w:lvlText w:val="•"/>
      <w:lvlJc w:val="left"/>
      <w:pPr>
        <w:ind w:left="4965" w:hanging="720"/>
      </w:pPr>
      <w:rPr>
        <w:rFonts w:hint="default"/>
        <w:lang w:val="fr-CA" w:eastAsia="fr-CA" w:bidi="fr-CA"/>
      </w:rPr>
    </w:lvl>
    <w:lvl w:ilvl="6">
      <w:numFmt w:val="bullet"/>
      <w:lvlText w:val="•"/>
      <w:lvlJc w:val="left"/>
      <w:pPr>
        <w:ind w:left="6228" w:hanging="720"/>
      </w:pPr>
      <w:rPr>
        <w:rFonts w:hint="default"/>
        <w:lang w:val="fr-CA" w:eastAsia="fr-CA" w:bidi="fr-CA"/>
      </w:rPr>
    </w:lvl>
    <w:lvl w:ilvl="7">
      <w:numFmt w:val="bullet"/>
      <w:lvlText w:val="•"/>
      <w:lvlJc w:val="left"/>
      <w:pPr>
        <w:ind w:left="7491" w:hanging="720"/>
      </w:pPr>
      <w:rPr>
        <w:rFonts w:hint="default"/>
        <w:lang w:val="fr-CA" w:eastAsia="fr-CA" w:bidi="fr-CA"/>
      </w:rPr>
    </w:lvl>
    <w:lvl w:ilvl="8">
      <w:numFmt w:val="bullet"/>
      <w:lvlText w:val="•"/>
      <w:lvlJc w:val="left"/>
      <w:pPr>
        <w:ind w:left="8754" w:hanging="720"/>
      </w:pPr>
      <w:rPr>
        <w:rFonts w:hint="default"/>
        <w:lang w:val="fr-CA" w:eastAsia="fr-CA" w:bidi="fr-CA"/>
      </w:rPr>
    </w:lvl>
  </w:abstractNum>
  <w:abstractNum w:abstractNumId="6" w15:restartNumberingAfterBreak="0">
    <w:nsid w:val="781C1CE3"/>
    <w:multiLevelType w:val="hybridMultilevel"/>
    <w:tmpl w:val="B5DAE45C"/>
    <w:lvl w:ilvl="0" w:tplc="4C5CE87A">
      <w:start w:val="1"/>
      <w:numFmt w:val="lowerLetter"/>
      <w:lvlText w:val="%1)"/>
      <w:lvlJc w:val="left"/>
      <w:pPr>
        <w:ind w:left="1353" w:hanging="360"/>
        <w:jc w:val="left"/>
      </w:pPr>
      <w:rPr>
        <w:rFonts w:ascii="Arial" w:eastAsia="Arial" w:hAnsi="Arial" w:cs="Arial" w:hint="default"/>
        <w:spacing w:val="-1"/>
        <w:w w:val="100"/>
        <w:sz w:val="22"/>
        <w:szCs w:val="22"/>
        <w:lang w:val="fr-CA" w:eastAsia="fr-CA" w:bidi="fr-CA"/>
      </w:rPr>
    </w:lvl>
    <w:lvl w:ilvl="1" w:tplc="1F9AA446">
      <w:numFmt w:val="bullet"/>
      <w:lvlText w:val="•"/>
      <w:lvlJc w:val="left"/>
      <w:pPr>
        <w:ind w:left="2352" w:hanging="360"/>
      </w:pPr>
      <w:rPr>
        <w:rFonts w:hint="default"/>
        <w:lang w:val="fr-CA" w:eastAsia="fr-CA" w:bidi="fr-CA"/>
      </w:rPr>
    </w:lvl>
    <w:lvl w:ilvl="2" w:tplc="A5CAE7DC">
      <w:numFmt w:val="bullet"/>
      <w:lvlText w:val="•"/>
      <w:lvlJc w:val="left"/>
      <w:pPr>
        <w:ind w:left="3344" w:hanging="360"/>
      </w:pPr>
      <w:rPr>
        <w:rFonts w:hint="default"/>
        <w:lang w:val="fr-CA" w:eastAsia="fr-CA" w:bidi="fr-CA"/>
      </w:rPr>
    </w:lvl>
    <w:lvl w:ilvl="3" w:tplc="A554FA1C">
      <w:numFmt w:val="bullet"/>
      <w:lvlText w:val="•"/>
      <w:lvlJc w:val="left"/>
      <w:pPr>
        <w:ind w:left="4336" w:hanging="360"/>
      </w:pPr>
      <w:rPr>
        <w:rFonts w:hint="default"/>
        <w:lang w:val="fr-CA" w:eastAsia="fr-CA" w:bidi="fr-CA"/>
      </w:rPr>
    </w:lvl>
    <w:lvl w:ilvl="4" w:tplc="853CAEB0">
      <w:numFmt w:val="bullet"/>
      <w:lvlText w:val="•"/>
      <w:lvlJc w:val="left"/>
      <w:pPr>
        <w:ind w:left="5328" w:hanging="360"/>
      </w:pPr>
      <w:rPr>
        <w:rFonts w:hint="default"/>
        <w:lang w:val="fr-CA" w:eastAsia="fr-CA" w:bidi="fr-CA"/>
      </w:rPr>
    </w:lvl>
    <w:lvl w:ilvl="5" w:tplc="356491A6">
      <w:numFmt w:val="bullet"/>
      <w:lvlText w:val="•"/>
      <w:lvlJc w:val="left"/>
      <w:pPr>
        <w:ind w:left="6320" w:hanging="360"/>
      </w:pPr>
      <w:rPr>
        <w:rFonts w:hint="default"/>
        <w:lang w:val="fr-CA" w:eastAsia="fr-CA" w:bidi="fr-CA"/>
      </w:rPr>
    </w:lvl>
    <w:lvl w:ilvl="6" w:tplc="10FAC72C">
      <w:numFmt w:val="bullet"/>
      <w:lvlText w:val="•"/>
      <w:lvlJc w:val="left"/>
      <w:pPr>
        <w:ind w:left="7312" w:hanging="360"/>
      </w:pPr>
      <w:rPr>
        <w:rFonts w:hint="default"/>
        <w:lang w:val="fr-CA" w:eastAsia="fr-CA" w:bidi="fr-CA"/>
      </w:rPr>
    </w:lvl>
    <w:lvl w:ilvl="7" w:tplc="854083A0">
      <w:numFmt w:val="bullet"/>
      <w:lvlText w:val="•"/>
      <w:lvlJc w:val="left"/>
      <w:pPr>
        <w:ind w:left="8304" w:hanging="360"/>
      </w:pPr>
      <w:rPr>
        <w:rFonts w:hint="default"/>
        <w:lang w:val="fr-CA" w:eastAsia="fr-CA" w:bidi="fr-CA"/>
      </w:rPr>
    </w:lvl>
    <w:lvl w:ilvl="8" w:tplc="F1C23B84">
      <w:numFmt w:val="bullet"/>
      <w:lvlText w:val="•"/>
      <w:lvlJc w:val="left"/>
      <w:pPr>
        <w:ind w:left="9296" w:hanging="360"/>
      </w:pPr>
      <w:rPr>
        <w:rFonts w:hint="default"/>
        <w:lang w:val="fr-CA" w:eastAsia="fr-CA" w:bidi="fr-CA"/>
      </w:rPr>
    </w:lvl>
  </w:abstractNum>
  <w:abstractNum w:abstractNumId="7" w15:restartNumberingAfterBreak="0">
    <w:nsid w:val="788C5753"/>
    <w:multiLevelType w:val="multilevel"/>
    <w:tmpl w:val="7BBA0CDE"/>
    <w:lvl w:ilvl="0">
      <w:start w:val="7"/>
      <w:numFmt w:val="decimal"/>
      <w:lvlText w:val="%1"/>
      <w:lvlJc w:val="left"/>
      <w:pPr>
        <w:ind w:left="993" w:hanging="721"/>
        <w:jc w:val="left"/>
      </w:pPr>
      <w:rPr>
        <w:rFonts w:hint="default"/>
        <w:lang w:val="fr-CA" w:eastAsia="fr-CA" w:bidi="fr-CA"/>
      </w:rPr>
    </w:lvl>
    <w:lvl w:ilvl="1">
      <w:start w:val="1"/>
      <w:numFmt w:val="decimal"/>
      <w:lvlText w:val="%1.%2"/>
      <w:lvlJc w:val="left"/>
      <w:pPr>
        <w:ind w:left="993" w:hanging="721"/>
        <w:jc w:val="left"/>
      </w:pPr>
      <w:rPr>
        <w:rFonts w:ascii="Arial" w:eastAsia="Arial" w:hAnsi="Arial" w:cs="Arial" w:hint="default"/>
        <w:b/>
        <w:bCs/>
        <w:w w:val="100"/>
        <w:sz w:val="22"/>
        <w:szCs w:val="22"/>
        <w:lang w:val="fr-CA" w:eastAsia="fr-CA" w:bidi="fr-CA"/>
      </w:rPr>
    </w:lvl>
    <w:lvl w:ilvl="2">
      <w:numFmt w:val="bullet"/>
      <w:lvlText w:val=""/>
      <w:lvlJc w:val="left"/>
      <w:pPr>
        <w:ind w:left="993" w:hanging="360"/>
      </w:pPr>
      <w:rPr>
        <w:rFonts w:ascii="Wingdings" w:eastAsia="Wingdings" w:hAnsi="Wingdings" w:cs="Wingdings" w:hint="default"/>
        <w:w w:val="100"/>
        <w:sz w:val="22"/>
        <w:szCs w:val="22"/>
        <w:lang w:val="fr-CA" w:eastAsia="fr-CA" w:bidi="fr-CA"/>
      </w:rPr>
    </w:lvl>
    <w:lvl w:ilvl="3">
      <w:numFmt w:val="bullet"/>
      <w:lvlText w:val="•"/>
      <w:lvlJc w:val="left"/>
      <w:pPr>
        <w:ind w:left="4084" w:hanging="360"/>
      </w:pPr>
      <w:rPr>
        <w:rFonts w:hint="default"/>
        <w:lang w:val="fr-CA" w:eastAsia="fr-CA" w:bidi="fr-CA"/>
      </w:rPr>
    </w:lvl>
    <w:lvl w:ilvl="4">
      <w:numFmt w:val="bullet"/>
      <w:lvlText w:val="•"/>
      <w:lvlJc w:val="left"/>
      <w:pPr>
        <w:ind w:left="5112" w:hanging="360"/>
      </w:pPr>
      <w:rPr>
        <w:rFonts w:hint="default"/>
        <w:lang w:val="fr-CA" w:eastAsia="fr-CA" w:bidi="fr-CA"/>
      </w:rPr>
    </w:lvl>
    <w:lvl w:ilvl="5">
      <w:numFmt w:val="bullet"/>
      <w:lvlText w:val="•"/>
      <w:lvlJc w:val="left"/>
      <w:pPr>
        <w:ind w:left="6140" w:hanging="360"/>
      </w:pPr>
      <w:rPr>
        <w:rFonts w:hint="default"/>
        <w:lang w:val="fr-CA" w:eastAsia="fr-CA" w:bidi="fr-CA"/>
      </w:rPr>
    </w:lvl>
    <w:lvl w:ilvl="6">
      <w:numFmt w:val="bullet"/>
      <w:lvlText w:val="•"/>
      <w:lvlJc w:val="left"/>
      <w:pPr>
        <w:ind w:left="7168" w:hanging="360"/>
      </w:pPr>
      <w:rPr>
        <w:rFonts w:hint="default"/>
        <w:lang w:val="fr-CA" w:eastAsia="fr-CA" w:bidi="fr-CA"/>
      </w:rPr>
    </w:lvl>
    <w:lvl w:ilvl="7">
      <w:numFmt w:val="bullet"/>
      <w:lvlText w:val="•"/>
      <w:lvlJc w:val="left"/>
      <w:pPr>
        <w:ind w:left="8196" w:hanging="360"/>
      </w:pPr>
      <w:rPr>
        <w:rFonts w:hint="default"/>
        <w:lang w:val="fr-CA" w:eastAsia="fr-CA" w:bidi="fr-CA"/>
      </w:rPr>
    </w:lvl>
    <w:lvl w:ilvl="8">
      <w:numFmt w:val="bullet"/>
      <w:lvlText w:val="•"/>
      <w:lvlJc w:val="left"/>
      <w:pPr>
        <w:ind w:left="9224" w:hanging="360"/>
      </w:pPr>
      <w:rPr>
        <w:rFonts w:hint="default"/>
        <w:lang w:val="fr-CA" w:eastAsia="fr-CA" w:bidi="fr-CA"/>
      </w:rPr>
    </w:lvl>
  </w:abstractNum>
  <w:num w:numId="1">
    <w:abstractNumId w:val="0"/>
  </w:num>
  <w:num w:numId="2">
    <w:abstractNumId w:val="7"/>
  </w:num>
  <w:num w:numId="3">
    <w:abstractNumId w:val="4"/>
  </w:num>
  <w:num w:numId="4">
    <w:abstractNumId w:val="2"/>
  </w:num>
  <w:num w:numId="5">
    <w:abstractNumId w:val="6"/>
  </w:num>
  <w:num w:numId="6">
    <w:abstractNumId w:val="3"/>
  </w:num>
  <w:num w:numId="7">
    <w:abstractNumId w:val="5"/>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123"/>
    <w:rsid w:val="00000DB3"/>
    <w:rsid w:val="00004C7A"/>
    <w:rsid w:val="00004FF5"/>
    <w:rsid w:val="0009650D"/>
    <w:rsid w:val="003F3C43"/>
    <w:rsid w:val="00527F47"/>
    <w:rsid w:val="005901F0"/>
    <w:rsid w:val="0062754D"/>
    <w:rsid w:val="006D7C7B"/>
    <w:rsid w:val="007577F9"/>
    <w:rsid w:val="00764F9C"/>
    <w:rsid w:val="00854976"/>
    <w:rsid w:val="008F571D"/>
    <w:rsid w:val="00A858B1"/>
    <w:rsid w:val="00B7039A"/>
    <w:rsid w:val="00D407B7"/>
    <w:rsid w:val="00D925D2"/>
    <w:rsid w:val="00DB2123"/>
    <w:rsid w:val="00EA0BBB"/>
    <w:rsid w:val="00EC6FDE"/>
    <w:rsid w:val="00EF4CD2"/>
    <w:rsid w:val="00F14A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11C99"/>
  <w15:docId w15:val="{BE5CC677-1180-4F06-AB50-BA6DE5D0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B2123"/>
    <w:rPr>
      <w:rFonts w:ascii="Arial" w:eastAsia="Arial" w:hAnsi="Arial" w:cs="Arial"/>
      <w:lang w:val="fr-CA" w:eastAsia="fr-CA" w:bidi="fr-CA"/>
    </w:rPr>
  </w:style>
  <w:style w:type="paragraph" w:styleId="Titre1">
    <w:name w:val="heading 1"/>
    <w:basedOn w:val="Normal"/>
    <w:next w:val="Normal"/>
    <w:link w:val="Titre1Car"/>
    <w:uiPriority w:val="9"/>
    <w:qFormat/>
    <w:rsid w:val="00D925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DB2123"/>
    <w:tblPr>
      <w:tblInd w:w="0" w:type="dxa"/>
      <w:tblCellMar>
        <w:top w:w="0" w:type="dxa"/>
        <w:left w:w="0" w:type="dxa"/>
        <w:bottom w:w="0" w:type="dxa"/>
        <w:right w:w="0" w:type="dxa"/>
      </w:tblCellMar>
    </w:tblPr>
  </w:style>
  <w:style w:type="paragraph" w:customStyle="1" w:styleId="TM11">
    <w:name w:val="TM 11"/>
    <w:basedOn w:val="Normal"/>
    <w:uiPriority w:val="1"/>
    <w:qFormat/>
    <w:rsid w:val="00DB2123"/>
    <w:pPr>
      <w:spacing w:before="51"/>
      <w:ind w:left="272"/>
    </w:pPr>
    <w:rPr>
      <w:b/>
      <w:bCs/>
      <w:sz w:val="28"/>
      <w:szCs w:val="28"/>
    </w:rPr>
  </w:style>
  <w:style w:type="paragraph" w:customStyle="1" w:styleId="TM21">
    <w:name w:val="TM 21"/>
    <w:basedOn w:val="Normal"/>
    <w:uiPriority w:val="1"/>
    <w:qFormat/>
    <w:rsid w:val="00DB2123"/>
    <w:pPr>
      <w:spacing w:before="29"/>
      <w:ind w:left="494"/>
    </w:pPr>
    <w:rPr>
      <w:b/>
      <w:bCs/>
    </w:rPr>
  </w:style>
  <w:style w:type="paragraph" w:customStyle="1" w:styleId="TM31">
    <w:name w:val="TM 31"/>
    <w:basedOn w:val="Normal"/>
    <w:uiPriority w:val="1"/>
    <w:qFormat/>
    <w:rsid w:val="00DB2123"/>
    <w:pPr>
      <w:spacing w:before="47"/>
      <w:ind w:left="714"/>
    </w:pPr>
    <w:rPr>
      <w:b/>
      <w:bCs/>
    </w:rPr>
  </w:style>
  <w:style w:type="paragraph" w:customStyle="1" w:styleId="TM41">
    <w:name w:val="TM 41"/>
    <w:basedOn w:val="Normal"/>
    <w:uiPriority w:val="1"/>
    <w:qFormat/>
    <w:rsid w:val="00DB2123"/>
    <w:pPr>
      <w:spacing w:before="52"/>
      <w:ind w:left="1372" w:hanging="658"/>
    </w:pPr>
  </w:style>
  <w:style w:type="paragraph" w:styleId="Corpsdetexte">
    <w:name w:val="Body Text"/>
    <w:basedOn w:val="Normal"/>
    <w:uiPriority w:val="1"/>
    <w:qFormat/>
    <w:rsid w:val="00DB2123"/>
  </w:style>
  <w:style w:type="paragraph" w:customStyle="1" w:styleId="Titre11">
    <w:name w:val="Titre 11"/>
    <w:basedOn w:val="Normal"/>
    <w:uiPriority w:val="1"/>
    <w:qFormat/>
    <w:rsid w:val="00DB2123"/>
    <w:pPr>
      <w:ind w:left="272"/>
      <w:outlineLvl w:val="1"/>
    </w:pPr>
    <w:rPr>
      <w:b/>
      <w:bCs/>
      <w:sz w:val="32"/>
      <w:szCs w:val="32"/>
    </w:rPr>
  </w:style>
  <w:style w:type="paragraph" w:customStyle="1" w:styleId="Titre21">
    <w:name w:val="Titre 21"/>
    <w:basedOn w:val="Normal"/>
    <w:uiPriority w:val="1"/>
    <w:qFormat/>
    <w:rsid w:val="00DB2123"/>
    <w:pPr>
      <w:spacing w:before="11"/>
      <w:ind w:left="20"/>
      <w:outlineLvl w:val="2"/>
    </w:pPr>
    <w:rPr>
      <w:b/>
      <w:bCs/>
      <w:sz w:val="28"/>
      <w:szCs w:val="28"/>
    </w:rPr>
  </w:style>
  <w:style w:type="paragraph" w:customStyle="1" w:styleId="Titre31">
    <w:name w:val="Titre 31"/>
    <w:basedOn w:val="Normal"/>
    <w:uiPriority w:val="1"/>
    <w:qFormat/>
    <w:rsid w:val="00DB2123"/>
    <w:pPr>
      <w:ind w:left="272"/>
      <w:outlineLvl w:val="3"/>
    </w:pPr>
    <w:rPr>
      <w:b/>
      <w:bCs/>
      <w:sz w:val="26"/>
      <w:szCs w:val="26"/>
    </w:rPr>
  </w:style>
  <w:style w:type="paragraph" w:customStyle="1" w:styleId="Titre41">
    <w:name w:val="Titre 41"/>
    <w:basedOn w:val="Normal"/>
    <w:uiPriority w:val="1"/>
    <w:qFormat/>
    <w:rsid w:val="00DB2123"/>
    <w:pPr>
      <w:ind w:left="272"/>
      <w:outlineLvl w:val="4"/>
    </w:pPr>
    <w:rPr>
      <w:b/>
      <w:bCs/>
    </w:rPr>
  </w:style>
  <w:style w:type="paragraph" w:styleId="Paragraphedeliste">
    <w:name w:val="List Paragraph"/>
    <w:basedOn w:val="Normal"/>
    <w:uiPriority w:val="1"/>
    <w:qFormat/>
    <w:rsid w:val="00DB2123"/>
    <w:pPr>
      <w:ind w:left="1713" w:hanging="720"/>
    </w:pPr>
  </w:style>
  <w:style w:type="paragraph" w:customStyle="1" w:styleId="TableParagraph">
    <w:name w:val="Table Paragraph"/>
    <w:basedOn w:val="Normal"/>
    <w:uiPriority w:val="1"/>
    <w:qFormat/>
    <w:rsid w:val="00DB2123"/>
    <w:pPr>
      <w:spacing w:line="206" w:lineRule="exact"/>
      <w:ind w:left="107"/>
    </w:pPr>
  </w:style>
  <w:style w:type="paragraph" w:styleId="Textedebulles">
    <w:name w:val="Balloon Text"/>
    <w:basedOn w:val="Normal"/>
    <w:link w:val="TextedebullesCar"/>
    <w:uiPriority w:val="99"/>
    <w:semiHidden/>
    <w:unhideWhenUsed/>
    <w:rsid w:val="00B7039A"/>
    <w:rPr>
      <w:rFonts w:ascii="Tahoma" w:hAnsi="Tahoma" w:cs="Tahoma"/>
      <w:sz w:val="16"/>
      <w:szCs w:val="16"/>
    </w:rPr>
  </w:style>
  <w:style w:type="character" w:customStyle="1" w:styleId="TextedebullesCar">
    <w:name w:val="Texte de bulles Car"/>
    <w:basedOn w:val="Policepardfaut"/>
    <w:link w:val="Textedebulles"/>
    <w:uiPriority w:val="99"/>
    <w:semiHidden/>
    <w:rsid w:val="00B7039A"/>
    <w:rPr>
      <w:rFonts w:ascii="Tahoma" w:eastAsia="Arial" w:hAnsi="Tahoma" w:cs="Tahoma"/>
      <w:sz w:val="16"/>
      <w:szCs w:val="16"/>
      <w:lang w:val="fr-CA" w:eastAsia="fr-CA" w:bidi="fr-CA"/>
    </w:rPr>
  </w:style>
  <w:style w:type="paragraph" w:styleId="En-tte">
    <w:name w:val="header"/>
    <w:basedOn w:val="Normal"/>
    <w:link w:val="En-tteCar"/>
    <w:uiPriority w:val="99"/>
    <w:semiHidden/>
    <w:unhideWhenUsed/>
    <w:rsid w:val="00D925D2"/>
    <w:pPr>
      <w:tabs>
        <w:tab w:val="center" w:pos="4320"/>
        <w:tab w:val="right" w:pos="8640"/>
      </w:tabs>
    </w:pPr>
  </w:style>
  <w:style w:type="character" w:customStyle="1" w:styleId="En-tteCar">
    <w:name w:val="En-tête Car"/>
    <w:basedOn w:val="Policepardfaut"/>
    <w:link w:val="En-tte"/>
    <w:uiPriority w:val="99"/>
    <w:semiHidden/>
    <w:rsid w:val="00D925D2"/>
    <w:rPr>
      <w:rFonts w:ascii="Arial" w:eastAsia="Arial" w:hAnsi="Arial" w:cs="Arial"/>
      <w:lang w:val="fr-CA" w:eastAsia="fr-CA" w:bidi="fr-CA"/>
    </w:rPr>
  </w:style>
  <w:style w:type="paragraph" w:styleId="Pieddepage">
    <w:name w:val="footer"/>
    <w:basedOn w:val="Normal"/>
    <w:link w:val="PieddepageCar"/>
    <w:uiPriority w:val="99"/>
    <w:semiHidden/>
    <w:unhideWhenUsed/>
    <w:rsid w:val="00D925D2"/>
    <w:pPr>
      <w:tabs>
        <w:tab w:val="center" w:pos="4320"/>
        <w:tab w:val="right" w:pos="8640"/>
      </w:tabs>
    </w:pPr>
  </w:style>
  <w:style w:type="character" w:customStyle="1" w:styleId="PieddepageCar">
    <w:name w:val="Pied de page Car"/>
    <w:basedOn w:val="Policepardfaut"/>
    <w:link w:val="Pieddepage"/>
    <w:uiPriority w:val="99"/>
    <w:semiHidden/>
    <w:rsid w:val="00D925D2"/>
    <w:rPr>
      <w:rFonts w:ascii="Arial" w:eastAsia="Arial" w:hAnsi="Arial" w:cs="Arial"/>
      <w:lang w:val="fr-CA" w:eastAsia="fr-CA" w:bidi="fr-CA"/>
    </w:rPr>
  </w:style>
  <w:style w:type="character" w:customStyle="1" w:styleId="Titre1Car">
    <w:name w:val="Titre 1 Car"/>
    <w:basedOn w:val="Policepardfaut"/>
    <w:link w:val="Titre1"/>
    <w:uiPriority w:val="9"/>
    <w:rsid w:val="00D925D2"/>
    <w:rPr>
      <w:rFonts w:asciiTheme="majorHAnsi" w:eastAsiaTheme="majorEastAsia" w:hAnsiTheme="majorHAnsi" w:cstheme="majorBidi"/>
      <w:b/>
      <w:bCs/>
      <w:color w:val="365F91" w:themeColor="accent1" w:themeShade="BF"/>
      <w:sz w:val="28"/>
      <w:szCs w:val="28"/>
      <w:lang w:val="fr-CA" w:eastAsia="fr-CA" w:bidi="fr-CA"/>
    </w:rPr>
  </w:style>
  <w:style w:type="paragraph" w:styleId="En-ttedetabledesmatires">
    <w:name w:val="TOC Heading"/>
    <w:basedOn w:val="Titre1"/>
    <w:next w:val="Normal"/>
    <w:uiPriority w:val="39"/>
    <w:semiHidden/>
    <w:unhideWhenUsed/>
    <w:qFormat/>
    <w:rsid w:val="00D925D2"/>
    <w:pPr>
      <w:widowControl/>
      <w:autoSpaceDE/>
      <w:autoSpaceDN/>
      <w:spacing w:line="276" w:lineRule="auto"/>
      <w:outlineLvl w:val="9"/>
    </w:pPr>
    <w:rPr>
      <w:lang w:val="fr-FR" w:eastAsia="en-US" w:bidi="ar-SA"/>
    </w:rPr>
  </w:style>
  <w:style w:type="paragraph" w:styleId="TM3">
    <w:name w:val="toc 3"/>
    <w:basedOn w:val="Normal"/>
    <w:next w:val="Normal"/>
    <w:autoRedefine/>
    <w:uiPriority w:val="39"/>
    <w:unhideWhenUsed/>
    <w:rsid w:val="00D925D2"/>
    <w:pPr>
      <w:spacing w:after="100"/>
      <w:ind w:left="440"/>
    </w:pPr>
  </w:style>
  <w:style w:type="character" w:styleId="Lienhypertexte">
    <w:name w:val="Hyperlink"/>
    <w:basedOn w:val="Policepardfaut"/>
    <w:uiPriority w:val="99"/>
    <w:unhideWhenUsed/>
    <w:rsid w:val="00D92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2349</Words>
  <Characters>12920</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LUJE – RÈGLEMENTS DE LA SAISON D’AUTOMNE 2005</vt:lpstr>
    </vt:vector>
  </TitlesOfParts>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LUJE – RÈGLEMENTS DE LA SAISON D’AUTOMNE 2005</dc:title>
  <dc:creator>GMasson</dc:creator>
  <cp:lastModifiedBy>RSEQ Mauricie</cp:lastModifiedBy>
  <cp:revision>8</cp:revision>
  <dcterms:created xsi:type="dcterms:W3CDTF">2019-05-06T15:29:00Z</dcterms:created>
  <dcterms:modified xsi:type="dcterms:W3CDTF">2020-09-23T14:18:00Z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2017-08-14T00:00:00Z</vt:filetime>
  </property>
  <property fmtid="{D5CDD505-2E9C-101B-9397-08002B2CF9AE}" pid="3" name="Creator">
    <vt:lpwstr>Microsoft® Word 2013</vt:lpwstr>
  </property>
  <property fmtid="{D5CDD505-2E9C-101B-9397-08002B2CF9AE}" pid="4" name="LastSaved">
    <vt:filetime>2018-08-21T00:00:00Z</vt:filetime>
  </property>
</Properties>
</file>