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56160" w14:textId="77777777" w:rsidR="00E5642F" w:rsidRPr="001C4AD5" w:rsidRDefault="00F13DBC" w:rsidP="001C4AD5">
      <w:pPr>
        <w:jc w:val="center"/>
      </w:pPr>
      <w:r w:rsidRPr="009E2A1C">
        <w:rPr>
          <w:rFonts w:ascii="Tahoma" w:hAnsi="Tahoma" w:cs="Tahoma"/>
          <w:b/>
          <w:noProof/>
          <w:sz w:val="20"/>
          <w:szCs w:val="20"/>
          <w:lang w:eastAsia="fr-CA"/>
        </w:rPr>
        <w:drawing>
          <wp:inline distT="0" distB="0" distL="0" distR="0" wp14:anchorId="1BE53828" wp14:editId="43A8091C">
            <wp:extent cx="6395432" cy="8146473"/>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4823" cy="8158435"/>
                    </a:xfrm>
                    <a:prstGeom prst="rect">
                      <a:avLst/>
                    </a:prstGeom>
                    <a:noFill/>
                    <a:ln>
                      <a:noFill/>
                    </a:ln>
                  </pic:spPr>
                </pic:pic>
              </a:graphicData>
            </a:graphic>
          </wp:inline>
        </w:drawing>
      </w:r>
    </w:p>
    <w:p w14:paraId="6A35A0F9" w14:textId="77777777" w:rsidR="00F13DBC" w:rsidRPr="00F13DBC" w:rsidRDefault="00F13DBC" w:rsidP="00F13DBC">
      <w:pPr>
        <w:pStyle w:val="Paragraphedeliste"/>
        <w:numPr>
          <w:ilvl w:val="0"/>
          <w:numId w:val="2"/>
        </w:numPr>
        <w:spacing w:after="0" w:line="240" w:lineRule="auto"/>
        <w:rPr>
          <w:rFonts w:ascii="Tahoma" w:hAnsi="Tahoma" w:cs="Tahoma"/>
          <w:b/>
          <w:color w:val="0070C0"/>
          <w:sz w:val="24"/>
        </w:rPr>
      </w:pPr>
      <w:r w:rsidRPr="00F13DBC">
        <w:rPr>
          <w:rFonts w:ascii="Tahoma" w:hAnsi="Tahoma" w:cs="Tahoma"/>
          <w:b/>
          <w:color w:val="0070C0"/>
          <w:sz w:val="24"/>
        </w:rPr>
        <w:lastRenderedPageBreak/>
        <w:t>GRANDES LIGNES DU PROJET</w:t>
      </w:r>
    </w:p>
    <w:p w14:paraId="266D6F76" w14:textId="77777777" w:rsidR="00F13DBC" w:rsidRPr="00F13DBC" w:rsidRDefault="00F13DBC" w:rsidP="00F13DBC">
      <w:pPr>
        <w:spacing w:after="0" w:line="240" w:lineRule="auto"/>
        <w:contextualSpacing/>
        <w:rPr>
          <w:rFonts w:ascii="Tahoma" w:hAnsi="Tahoma" w:cs="Tahoma"/>
        </w:rPr>
      </w:pPr>
    </w:p>
    <w:p w14:paraId="4F59D723" w14:textId="77777777" w:rsidR="00F13DBC" w:rsidRPr="00B624AD" w:rsidRDefault="00F13DBC" w:rsidP="00F13DBC">
      <w:pPr>
        <w:spacing w:after="0" w:line="240" w:lineRule="auto"/>
        <w:contextualSpacing/>
        <w:jc w:val="both"/>
        <w:rPr>
          <w:rFonts w:ascii="Tahoma" w:hAnsi="Tahoma" w:cs="Tahoma"/>
          <w:b/>
        </w:rPr>
      </w:pPr>
      <w:r w:rsidRPr="00B624AD">
        <w:rPr>
          <w:rFonts w:ascii="Tahoma" w:hAnsi="Tahoma" w:cs="Tahoma"/>
          <w:b/>
        </w:rPr>
        <w:t>Qu’est-ce que le Défi « Moi j’croque </w:t>
      </w:r>
      <w:r w:rsidR="005328A9" w:rsidRPr="00B624AD">
        <w:rPr>
          <w:rFonts w:ascii="Tahoma" w:hAnsi="Tahoma" w:cs="Tahoma"/>
          <w:b/>
        </w:rPr>
        <w:t>» </w:t>
      </w:r>
      <w:r w:rsidRPr="00B624AD">
        <w:rPr>
          <w:rFonts w:ascii="Tahoma" w:hAnsi="Tahoma" w:cs="Tahoma"/>
          <w:b/>
        </w:rPr>
        <w:t>?</w:t>
      </w:r>
    </w:p>
    <w:p w14:paraId="449F2851" w14:textId="77777777" w:rsidR="00CF1850" w:rsidRPr="00B624AD" w:rsidRDefault="00CF1850" w:rsidP="00F13DBC">
      <w:pPr>
        <w:spacing w:after="0" w:line="240" w:lineRule="auto"/>
        <w:contextualSpacing/>
        <w:jc w:val="both"/>
        <w:rPr>
          <w:rFonts w:ascii="Tahoma" w:hAnsi="Tahoma" w:cs="Tahoma"/>
        </w:rPr>
      </w:pPr>
    </w:p>
    <w:p w14:paraId="28DA73A9" w14:textId="77777777" w:rsidR="00F13DBC" w:rsidRPr="00B624AD" w:rsidRDefault="005328A9" w:rsidP="00F13DBC">
      <w:pPr>
        <w:spacing w:after="0" w:line="240" w:lineRule="auto"/>
        <w:contextualSpacing/>
        <w:jc w:val="both"/>
        <w:rPr>
          <w:rFonts w:ascii="Tahoma" w:hAnsi="Tahoma" w:cs="Tahoma"/>
        </w:rPr>
      </w:pPr>
      <w:r w:rsidRPr="00B624AD">
        <w:rPr>
          <w:rFonts w:ascii="Tahoma" w:hAnsi="Tahoma" w:cs="Tahoma"/>
        </w:rPr>
        <w:t>Le Défi « Moi j’croque </w:t>
      </w:r>
      <w:r w:rsidR="00F13DBC" w:rsidRPr="00B624AD">
        <w:rPr>
          <w:rFonts w:ascii="Tahoma" w:hAnsi="Tahoma" w:cs="Tahoma"/>
        </w:rPr>
        <w:t xml:space="preserve">» invite les élèves du préscolaire et du primaire à manger une </w:t>
      </w:r>
      <w:r w:rsidR="00222A93">
        <w:rPr>
          <w:rFonts w:ascii="Tahoma" w:hAnsi="Tahoma" w:cs="Tahoma"/>
        </w:rPr>
        <w:t>variété de fruits et légumes à chaque</w:t>
      </w:r>
      <w:r w:rsidR="00F13DBC" w:rsidRPr="00B624AD">
        <w:rPr>
          <w:rFonts w:ascii="Tahoma" w:hAnsi="Tahoma" w:cs="Tahoma"/>
        </w:rPr>
        <w:t xml:space="preserve"> jour grâce à des thématiques annuelles à la hauteur de leur imaginaire.</w:t>
      </w:r>
      <w:r w:rsidRPr="00B624AD">
        <w:rPr>
          <w:rFonts w:ascii="Tahoma" w:hAnsi="Tahoma" w:cs="Tahoma"/>
        </w:rPr>
        <w:t xml:space="preserve"> D’une durée de 5 jours, le D</w:t>
      </w:r>
      <w:r w:rsidR="00F13DBC" w:rsidRPr="00B624AD">
        <w:rPr>
          <w:rFonts w:ascii="Tahoma" w:hAnsi="Tahoma" w:cs="Tahoma"/>
        </w:rPr>
        <w:t>éfi suscite l’engagement de toute la famille à l’aide d’outils pratiques et originaux.</w:t>
      </w:r>
    </w:p>
    <w:p w14:paraId="5F93D1C4" w14:textId="77777777" w:rsidR="00F13DBC" w:rsidRPr="00B624AD" w:rsidRDefault="00F13DBC" w:rsidP="00F13DBC">
      <w:pPr>
        <w:spacing w:after="0" w:line="240" w:lineRule="auto"/>
        <w:contextualSpacing/>
        <w:jc w:val="both"/>
        <w:rPr>
          <w:rFonts w:ascii="Tahoma" w:hAnsi="Tahoma" w:cs="Tahoma"/>
        </w:rPr>
      </w:pPr>
    </w:p>
    <w:p w14:paraId="44E32EF5" w14:textId="77777777" w:rsidR="00F13DBC" w:rsidRPr="00B624AD" w:rsidRDefault="00F13DBC" w:rsidP="00F13DBC">
      <w:pPr>
        <w:spacing w:after="0" w:line="240" w:lineRule="auto"/>
        <w:contextualSpacing/>
        <w:jc w:val="both"/>
        <w:rPr>
          <w:rFonts w:ascii="Tahoma" w:hAnsi="Tahoma" w:cs="Tahoma"/>
          <w:b/>
        </w:rPr>
      </w:pPr>
      <w:r w:rsidRPr="00B624AD">
        <w:rPr>
          <w:rFonts w:ascii="Tahoma" w:hAnsi="Tahoma" w:cs="Tahoma"/>
          <w:b/>
        </w:rPr>
        <w:t>Objectifs</w:t>
      </w:r>
    </w:p>
    <w:p w14:paraId="5A8D5647" w14:textId="77777777" w:rsidR="00CF1850" w:rsidRPr="00B624AD" w:rsidRDefault="00CF1850" w:rsidP="00F13DBC">
      <w:pPr>
        <w:spacing w:after="0" w:line="240" w:lineRule="auto"/>
        <w:contextualSpacing/>
        <w:jc w:val="both"/>
        <w:rPr>
          <w:rFonts w:ascii="Tahoma" w:hAnsi="Tahoma" w:cs="Tahoma"/>
        </w:rPr>
      </w:pPr>
    </w:p>
    <w:p w14:paraId="7B33C37F" w14:textId="77777777" w:rsidR="00F13DBC" w:rsidRPr="00B624AD" w:rsidRDefault="00F13DBC" w:rsidP="00F13DBC">
      <w:pPr>
        <w:pStyle w:val="Paragraphedeliste"/>
        <w:numPr>
          <w:ilvl w:val="0"/>
          <w:numId w:val="1"/>
        </w:numPr>
        <w:spacing w:after="0" w:line="240" w:lineRule="auto"/>
        <w:jc w:val="both"/>
        <w:rPr>
          <w:rFonts w:ascii="Tahoma" w:hAnsi="Tahoma" w:cs="Tahoma"/>
        </w:rPr>
      </w:pPr>
      <w:r w:rsidRPr="00B624AD">
        <w:rPr>
          <w:rFonts w:ascii="Tahoma" w:hAnsi="Tahoma" w:cs="Tahoma"/>
        </w:rPr>
        <w:t>Faire penser et donner le gout de m</w:t>
      </w:r>
      <w:r w:rsidR="00CF1850" w:rsidRPr="00B624AD">
        <w:rPr>
          <w:rFonts w:ascii="Tahoma" w:hAnsi="Tahoma" w:cs="Tahoma"/>
        </w:rPr>
        <w:t>anger des fruits et des légumes au quotidien.</w:t>
      </w:r>
    </w:p>
    <w:p w14:paraId="0BDFD9F3" w14:textId="77777777" w:rsidR="00F13DBC" w:rsidRPr="00B624AD" w:rsidRDefault="00F13DBC" w:rsidP="00F13DBC">
      <w:pPr>
        <w:pStyle w:val="Paragraphedeliste"/>
        <w:numPr>
          <w:ilvl w:val="0"/>
          <w:numId w:val="1"/>
        </w:numPr>
        <w:spacing w:after="0" w:line="240" w:lineRule="auto"/>
        <w:jc w:val="both"/>
        <w:rPr>
          <w:rFonts w:ascii="Tahoma" w:hAnsi="Tahoma" w:cs="Tahoma"/>
        </w:rPr>
      </w:pPr>
      <w:r w:rsidRPr="00B624AD">
        <w:rPr>
          <w:rFonts w:ascii="Tahoma" w:hAnsi="Tahoma" w:cs="Tahoma"/>
        </w:rPr>
        <w:t>Informer les élèves et leurs parents sur les nouvelles recommandations</w:t>
      </w:r>
      <w:r w:rsidR="005328A9" w:rsidRPr="00B624AD">
        <w:rPr>
          <w:rFonts w:ascii="Tahoma" w:hAnsi="Tahoma" w:cs="Tahoma"/>
        </w:rPr>
        <w:t xml:space="preserve"> d’habitudes</w:t>
      </w:r>
      <w:r w:rsidRPr="00B624AD">
        <w:rPr>
          <w:rFonts w:ascii="Tahoma" w:hAnsi="Tahoma" w:cs="Tahoma"/>
        </w:rPr>
        <w:t xml:space="preserve"> alimenta</w:t>
      </w:r>
      <w:r w:rsidR="005328A9" w:rsidRPr="00B624AD">
        <w:rPr>
          <w:rFonts w:ascii="Tahoma" w:hAnsi="Tahoma" w:cs="Tahoma"/>
        </w:rPr>
        <w:t>ires</w:t>
      </w:r>
      <w:r w:rsidR="006E541A" w:rsidRPr="00B624AD">
        <w:rPr>
          <w:rFonts w:ascii="Tahoma" w:hAnsi="Tahoma" w:cs="Tahoma"/>
        </w:rPr>
        <w:t>.</w:t>
      </w:r>
    </w:p>
    <w:p w14:paraId="25B8E7AA" w14:textId="77777777" w:rsidR="00F13DBC" w:rsidRPr="00B624AD" w:rsidRDefault="00F13DBC" w:rsidP="00F13DBC">
      <w:pPr>
        <w:pStyle w:val="Paragraphedeliste"/>
        <w:numPr>
          <w:ilvl w:val="0"/>
          <w:numId w:val="1"/>
        </w:numPr>
        <w:spacing w:after="0" w:line="240" w:lineRule="auto"/>
        <w:jc w:val="both"/>
        <w:rPr>
          <w:rFonts w:ascii="Tahoma" w:hAnsi="Tahoma" w:cs="Tahoma"/>
        </w:rPr>
      </w:pPr>
      <w:r w:rsidRPr="00B624AD">
        <w:rPr>
          <w:rFonts w:ascii="Tahoma" w:hAnsi="Tahoma" w:cs="Tahoma"/>
        </w:rPr>
        <w:t>Favoriser la consommation de fruits et de légumes aux couleurs variées, sachant que l’ensemble de ceux-ci jouent un rôle particulier et essentiel au bon fonctionnement du corps.</w:t>
      </w:r>
    </w:p>
    <w:p w14:paraId="419C3AED" w14:textId="77777777" w:rsidR="00F13DBC" w:rsidRPr="00B624AD" w:rsidRDefault="00F13DBC" w:rsidP="00F13DBC">
      <w:pPr>
        <w:pStyle w:val="Paragraphedeliste"/>
        <w:numPr>
          <w:ilvl w:val="0"/>
          <w:numId w:val="1"/>
        </w:numPr>
        <w:spacing w:after="0" w:line="240" w:lineRule="auto"/>
        <w:jc w:val="both"/>
        <w:rPr>
          <w:rFonts w:ascii="Tahoma" w:hAnsi="Tahoma" w:cs="Tahoma"/>
        </w:rPr>
      </w:pPr>
      <w:r w:rsidRPr="00B624AD">
        <w:rPr>
          <w:rFonts w:ascii="Tahoma" w:hAnsi="Tahoma" w:cs="Tahoma"/>
        </w:rPr>
        <w:t>Entreprendre des actions ou des changements permanents dans l’environnement alimentaire de l’école.</w:t>
      </w:r>
    </w:p>
    <w:p w14:paraId="218D6B98" w14:textId="77777777" w:rsidR="00F13DBC" w:rsidRPr="00B624AD" w:rsidRDefault="006E541A" w:rsidP="00F13DBC">
      <w:pPr>
        <w:spacing w:after="0" w:line="240" w:lineRule="auto"/>
        <w:contextualSpacing/>
        <w:jc w:val="both"/>
        <w:rPr>
          <w:rFonts w:ascii="Tahoma" w:hAnsi="Tahoma" w:cs="Tahoma"/>
        </w:rPr>
      </w:pPr>
      <w:r w:rsidRPr="00B624AD">
        <w:rPr>
          <w:rFonts w:ascii="Tahoma" w:hAnsi="Tahoma" w:cs="Tahoma"/>
          <w:noProof/>
          <w:lang w:eastAsia="fr-CA"/>
        </w:rPr>
        <w:drawing>
          <wp:anchor distT="0" distB="0" distL="114300" distR="114300" simplePos="0" relativeHeight="251659264" behindDoc="0" locked="0" layoutInCell="1" allowOverlap="1" wp14:anchorId="207241F4" wp14:editId="5A58EBC1">
            <wp:simplePos x="0" y="0"/>
            <wp:positionH relativeFrom="margin">
              <wp:align>right</wp:align>
            </wp:positionH>
            <wp:positionV relativeFrom="paragraph">
              <wp:posOffset>8043</wp:posOffset>
            </wp:positionV>
            <wp:extent cx="2023533" cy="2074402"/>
            <wp:effectExtent l="0" t="0" r="0" b="2540"/>
            <wp:wrapNone/>
            <wp:docPr id="8" name="Image 8" descr="C:\Users\elagace2\AppData\Local\Temp\Temp1_NIPPONNE2020_Finaux.zip\NIPPONNE2020_Finaux\Guides_Personnages\Pitt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agace2\AppData\Local\Temp\Temp1_NIPPONNE2020_Finaux.zip\NIPPONNE2020_Finaux\Guides_Personnages\Pittay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3533" cy="20744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5635C" w14:textId="77777777" w:rsidR="00F13DBC" w:rsidRPr="001C4AD5" w:rsidRDefault="00F13DBC" w:rsidP="00F13DBC">
      <w:pPr>
        <w:spacing w:after="0" w:line="240" w:lineRule="auto"/>
        <w:contextualSpacing/>
        <w:jc w:val="both"/>
        <w:rPr>
          <w:rFonts w:ascii="Tahoma" w:hAnsi="Tahoma" w:cs="Tahoma"/>
          <w:b/>
        </w:rPr>
      </w:pPr>
      <w:r w:rsidRPr="001C4AD5">
        <w:rPr>
          <w:rFonts w:ascii="Tahoma" w:hAnsi="Tahoma" w:cs="Tahoma"/>
          <w:b/>
        </w:rPr>
        <w:t>Dates</w:t>
      </w:r>
    </w:p>
    <w:p w14:paraId="51A1A2A7" w14:textId="77777777" w:rsidR="00CF1850" w:rsidRPr="001C4AD5" w:rsidRDefault="00CF1850" w:rsidP="00F13DBC">
      <w:pPr>
        <w:spacing w:after="0" w:line="240" w:lineRule="auto"/>
        <w:contextualSpacing/>
        <w:jc w:val="both"/>
        <w:rPr>
          <w:rFonts w:ascii="Tahoma" w:hAnsi="Tahoma" w:cs="Tahoma"/>
        </w:rPr>
      </w:pPr>
    </w:p>
    <w:p w14:paraId="40E9BF87" w14:textId="77777777" w:rsidR="00F13DBC" w:rsidRPr="001C4AD5" w:rsidRDefault="001C4AD5" w:rsidP="00F13DBC">
      <w:pPr>
        <w:spacing w:after="0" w:line="240" w:lineRule="auto"/>
        <w:contextualSpacing/>
        <w:jc w:val="both"/>
        <w:rPr>
          <w:rFonts w:ascii="Tahoma" w:hAnsi="Tahoma" w:cs="Tahoma"/>
          <w:b/>
        </w:rPr>
      </w:pPr>
      <w:r w:rsidRPr="001C4AD5">
        <w:rPr>
          <w:rFonts w:ascii="Tahoma" w:hAnsi="Tahoma" w:cs="Tahoma"/>
        </w:rPr>
        <w:t xml:space="preserve">La reprise de l’édition </w:t>
      </w:r>
      <w:r w:rsidR="00F71DF2" w:rsidRPr="001C4AD5">
        <w:rPr>
          <w:rFonts w:ascii="Tahoma" w:hAnsi="Tahoma" w:cs="Tahoma"/>
        </w:rPr>
        <w:t xml:space="preserve">2020 </w:t>
      </w:r>
      <w:r w:rsidRPr="001C4AD5">
        <w:rPr>
          <w:rFonts w:ascii="Tahoma" w:hAnsi="Tahoma" w:cs="Tahoma"/>
        </w:rPr>
        <w:t>aura lieu</w:t>
      </w:r>
      <w:r w:rsidR="00F13DBC" w:rsidRPr="001C4AD5">
        <w:rPr>
          <w:rFonts w:ascii="Tahoma" w:hAnsi="Tahoma" w:cs="Tahoma"/>
        </w:rPr>
        <w:t xml:space="preserve"> </w:t>
      </w:r>
      <w:r w:rsidR="00F13DBC" w:rsidRPr="001C4AD5">
        <w:rPr>
          <w:rFonts w:ascii="Tahoma" w:hAnsi="Tahoma" w:cs="Tahoma"/>
          <w:bCs/>
        </w:rPr>
        <w:t>du</w:t>
      </w:r>
      <w:r w:rsidR="00F13DBC" w:rsidRPr="001C4AD5">
        <w:rPr>
          <w:rFonts w:ascii="Tahoma" w:hAnsi="Tahoma" w:cs="Tahoma"/>
          <w:b/>
        </w:rPr>
        <w:t xml:space="preserve"> </w:t>
      </w:r>
      <w:r w:rsidR="00F71DF2" w:rsidRPr="001C4AD5">
        <w:rPr>
          <w:rFonts w:ascii="Tahoma" w:hAnsi="Tahoma" w:cs="Tahoma"/>
          <w:b/>
          <w:color w:val="FF0000"/>
        </w:rPr>
        <w:t>19</w:t>
      </w:r>
      <w:r w:rsidR="00F13DBC" w:rsidRPr="001C4AD5">
        <w:rPr>
          <w:rFonts w:ascii="Tahoma" w:hAnsi="Tahoma" w:cs="Tahoma"/>
          <w:b/>
          <w:color w:val="FF0000"/>
        </w:rPr>
        <w:t xml:space="preserve"> au</w:t>
      </w:r>
      <w:r w:rsidR="00F71DF2" w:rsidRPr="001C4AD5">
        <w:rPr>
          <w:rFonts w:ascii="Tahoma" w:hAnsi="Tahoma" w:cs="Tahoma"/>
          <w:b/>
          <w:color w:val="FF0000"/>
        </w:rPr>
        <w:t xml:space="preserve"> </w:t>
      </w:r>
      <w:r w:rsidR="00F13DBC" w:rsidRPr="001C4AD5">
        <w:rPr>
          <w:rFonts w:ascii="Tahoma" w:hAnsi="Tahoma" w:cs="Tahoma"/>
          <w:b/>
          <w:color w:val="FF0000"/>
        </w:rPr>
        <w:t>2</w:t>
      </w:r>
      <w:r w:rsidR="00F71DF2" w:rsidRPr="001C4AD5">
        <w:rPr>
          <w:rFonts w:ascii="Tahoma" w:hAnsi="Tahoma" w:cs="Tahoma"/>
          <w:b/>
          <w:color w:val="FF0000"/>
        </w:rPr>
        <w:t>3</w:t>
      </w:r>
      <w:r w:rsidR="00F13DBC" w:rsidRPr="001C4AD5">
        <w:rPr>
          <w:rFonts w:ascii="Tahoma" w:hAnsi="Tahoma" w:cs="Tahoma"/>
          <w:b/>
          <w:color w:val="FF0000"/>
        </w:rPr>
        <w:t xml:space="preserve"> </w:t>
      </w:r>
      <w:r w:rsidR="00F71DF2" w:rsidRPr="001C4AD5">
        <w:rPr>
          <w:rFonts w:ascii="Tahoma" w:hAnsi="Tahoma" w:cs="Tahoma"/>
          <w:b/>
          <w:color w:val="FF0000"/>
        </w:rPr>
        <w:t xml:space="preserve">octobre </w:t>
      </w:r>
      <w:r w:rsidR="00F13DBC" w:rsidRPr="001C4AD5">
        <w:rPr>
          <w:rFonts w:ascii="Tahoma" w:hAnsi="Tahoma" w:cs="Tahoma"/>
          <w:b/>
          <w:color w:val="FF0000"/>
        </w:rPr>
        <w:t>2020</w:t>
      </w:r>
      <w:r w:rsidR="00F13DBC" w:rsidRPr="001C4AD5">
        <w:rPr>
          <w:rFonts w:ascii="Tahoma" w:hAnsi="Tahoma" w:cs="Tahoma"/>
        </w:rPr>
        <w:t>.</w:t>
      </w:r>
    </w:p>
    <w:p w14:paraId="6265763B" w14:textId="77777777" w:rsidR="00F13DBC" w:rsidRPr="00B624AD" w:rsidRDefault="00F13DBC" w:rsidP="00F13DBC">
      <w:pPr>
        <w:spacing w:after="0" w:line="240" w:lineRule="auto"/>
        <w:contextualSpacing/>
        <w:jc w:val="both"/>
        <w:rPr>
          <w:rFonts w:ascii="Tahoma" w:hAnsi="Tahoma" w:cs="Tahoma"/>
        </w:rPr>
      </w:pPr>
    </w:p>
    <w:p w14:paraId="6975AD9E" w14:textId="77777777" w:rsidR="00F13DBC" w:rsidRPr="00B624AD" w:rsidRDefault="00F13DBC" w:rsidP="00F13DBC">
      <w:pPr>
        <w:spacing w:after="0" w:line="240" w:lineRule="auto"/>
        <w:contextualSpacing/>
        <w:jc w:val="both"/>
        <w:rPr>
          <w:rFonts w:ascii="Tahoma" w:hAnsi="Tahoma" w:cs="Tahoma"/>
          <w:b/>
        </w:rPr>
      </w:pPr>
      <w:r w:rsidRPr="00B624AD">
        <w:rPr>
          <w:rFonts w:ascii="Tahoma" w:hAnsi="Tahoma" w:cs="Tahoma"/>
          <w:b/>
        </w:rPr>
        <w:t>Qui peut y participer ?</w:t>
      </w:r>
    </w:p>
    <w:p w14:paraId="62926DB9" w14:textId="77777777" w:rsidR="00CF1850" w:rsidRPr="00B624AD" w:rsidRDefault="00CF1850" w:rsidP="00F13DBC">
      <w:pPr>
        <w:spacing w:after="0" w:line="240" w:lineRule="auto"/>
        <w:contextualSpacing/>
        <w:jc w:val="both"/>
        <w:rPr>
          <w:rFonts w:ascii="Tahoma" w:hAnsi="Tahoma" w:cs="Tahoma"/>
        </w:rPr>
      </w:pPr>
    </w:p>
    <w:p w14:paraId="26883E8E" w14:textId="77777777" w:rsidR="006E541A" w:rsidRPr="00B624AD" w:rsidRDefault="00F13DBC" w:rsidP="00F13DBC">
      <w:pPr>
        <w:spacing w:after="0" w:line="240" w:lineRule="auto"/>
        <w:contextualSpacing/>
        <w:jc w:val="both"/>
        <w:rPr>
          <w:rFonts w:ascii="Tahoma" w:hAnsi="Tahoma" w:cs="Tahoma"/>
        </w:rPr>
      </w:pPr>
      <w:r w:rsidRPr="00B624AD">
        <w:rPr>
          <w:rFonts w:ascii="Tahoma" w:hAnsi="Tahoma" w:cs="Tahoma"/>
        </w:rPr>
        <w:t xml:space="preserve">Le Défi s’adresse aux </w:t>
      </w:r>
      <w:r w:rsidRPr="00B624AD">
        <w:rPr>
          <w:rFonts w:ascii="Tahoma" w:hAnsi="Tahoma" w:cs="Tahoma"/>
          <w:b/>
        </w:rPr>
        <w:t>élèves du préscolaire et du primaire</w:t>
      </w:r>
      <w:r w:rsidRPr="00B624AD">
        <w:rPr>
          <w:rFonts w:ascii="Tahoma" w:hAnsi="Tahoma" w:cs="Tahoma"/>
        </w:rPr>
        <w:t xml:space="preserve">, </w:t>
      </w:r>
    </w:p>
    <w:p w14:paraId="53D49A16" w14:textId="77777777" w:rsidR="006E541A" w:rsidRPr="00B624AD" w:rsidRDefault="00F13DBC" w:rsidP="00F13DBC">
      <w:pPr>
        <w:spacing w:after="0" w:line="240" w:lineRule="auto"/>
        <w:contextualSpacing/>
        <w:jc w:val="both"/>
        <w:rPr>
          <w:rFonts w:ascii="Tahoma" w:hAnsi="Tahoma" w:cs="Tahoma"/>
        </w:rPr>
      </w:pPr>
      <w:r w:rsidRPr="00B624AD">
        <w:rPr>
          <w:rFonts w:ascii="Tahoma" w:hAnsi="Tahoma" w:cs="Tahoma"/>
        </w:rPr>
        <w:t xml:space="preserve">à leurs </w:t>
      </w:r>
      <w:r w:rsidRPr="00B624AD">
        <w:rPr>
          <w:rFonts w:ascii="Tahoma" w:hAnsi="Tahoma" w:cs="Tahoma"/>
          <w:b/>
        </w:rPr>
        <w:t>parents</w:t>
      </w:r>
      <w:r w:rsidR="006E541A" w:rsidRPr="00B624AD">
        <w:rPr>
          <w:rFonts w:ascii="Tahoma" w:hAnsi="Tahoma" w:cs="Tahoma"/>
        </w:rPr>
        <w:t xml:space="preserve"> et </w:t>
      </w:r>
      <w:r w:rsidRPr="00B624AD">
        <w:rPr>
          <w:rFonts w:ascii="Tahoma" w:hAnsi="Tahoma" w:cs="Tahoma"/>
        </w:rPr>
        <w:t>aux membres de l’</w:t>
      </w:r>
      <w:r w:rsidRPr="00B624AD">
        <w:rPr>
          <w:rFonts w:ascii="Tahoma" w:hAnsi="Tahoma" w:cs="Tahoma"/>
          <w:b/>
        </w:rPr>
        <w:t xml:space="preserve">équipe-école </w:t>
      </w:r>
      <w:r w:rsidRPr="00B624AD">
        <w:rPr>
          <w:rFonts w:ascii="Tahoma" w:hAnsi="Tahoma" w:cs="Tahoma"/>
        </w:rPr>
        <w:t xml:space="preserve">(enseignants, </w:t>
      </w:r>
    </w:p>
    <w:p w14:paraId="1E28294B" w14:textId="77777777" w:rsidR="00F13DBC" w:rsidRPr="00B624AD" w:rsidRDefault="00F13DBC" w:rsidP="00F13DBC">
      <w:pPr>
        <w:spacing w:after="0" w:line="240" w:lineRule="auto"/>
        <w:contextualSpacing/>
        <w:jc w:val="both"/>
        <w:rPr>
          <w:rFonts w:ascii="Tahoma" w:hAnsi="Tahoma" w:cs="Tahoma"/>
          <w:b/>
        </w:rPr>
      </w:pPr>
      <w:r w:rsidRPr="00B624AD">
        <w:rPr>
          <w:rFonts w:ascii="Tahoma" w:hAnsi="Tahoma" w:cs="Tahoma"/>
        </w:rPr>
        <w:t>intervenants du service de garde et autres).</w:t>
      </w:r>
    </w:p>
    <w:p w14:paraId="05C4D9EC" w14:textId="77777777" w:rsidR="00F13DBC" w:rsidRPr="00B624AD" w:rsidRDefault="00F13DBC" w:rsidP="00F13DBC">
      <w:pPr>
        <w:spacing w:after="0" w:line="240" w:lineRule="auto"/>
        <w:contextualSpacing/>
        <w:jc w:val="both"/>
        <w:rPr>
          <w:rFonts w:ascii="Tahoma" w:hAnsi="Tahoma" w:cs="Tahoma"/>
        </w:rPr>
      </w:pPr>
    </w:p>
    <w:p w14:paraId="6BE8E4A2" w14:textId="77777777" w:rsidR="00F13DBC" w:rsidRPr="00B624AD" w:rsidRDefault="00F13DBC" w:rsidP="00F13DBC">
      <w:pPr>
        <w:spacing w:after="0" w:line="240" w:lineRule="auto"/>
        <w:contextualSpacing/>
        <w:jc w:val="both"/>
        <w:rPr>
          <w:rFonts w:ascii="Tahoma" w:hAnsi="Tahoma" w:cs="Tahoma"/>
          <w:b/>
        </w:rPr>
      </w:pPr>
      <w:r w:rsidRPr="00B624AD">
        <w:rPr>
          <w:rFonts w:ascii="Tahoma" w:hAnsi="Tahoma" w:cs="Tahoma"/>
          <w:b/>
        </w:rPr>
        <w:t>Nouveautés 2020 !</w:t>
      </w:r>
    </w:p>
    <w:p w14:paraId="60981A01" w14:textId="77777777" w:rsidR="00CF1850" w:rsidRPr="00B624AD" w:rsidRDefault="00CF1850" w:rsidP="00F13DBC">
      <w:pPr>
        <w:spacing w:after="0" w:line="240" w:lineRule="auto"/>
        <w:contextualSpacing/>
        <w:jc w:val="both"/>
        <w:rPr>
          <w:rFonts w:ascii="Tahoma" w:hAnsi="Tahoma" w:cs="Tahoma"/>
        </w:rPr>
      </w:pPr>
    </w:p>
    <w:p w14:paraId="462A7BA5" w14:textId="77777777" w:rsidR="00F13DBC" w:rsidRPr="00B624AD" w:rsidRDefault="00E5642F" w:rsidP="00F13DBC">
      <w:pPr>
        <w:spacing w:after="0" w:line="240" w:lineRule="auto"/>
        <w:contextualSpacing/>
        <w:jc w:val="both"/>
        <w:rPr>
          <w:rFonts w:ascii="Tahoma" w:hAnsi="Tahoma" w:cs="Tahoma"/>
        </w:rPr>
      </w:pPr>
      <w:r w:rsidRPr="00B624AD">
        <w:rPr>
          <w:rFonts w:ascii="Tahoma" w:hAnsi="Tahoma" w:cs="Tahoma"/>
        </w:rPr>
        <w:t>Cette année, o</w:t>
      </w:r>
      <w:r w:rsidR="00F13DBC" w:rsidRPr="00B624AD">
        <w:rPr>
          <w:rFonts w:ascii="Tahoma" w:hAnsi="Tahoma" w:cs="Tahoma"/>
        </w:rPr>
        <w:t xml:space="preserve">n vise une consommation </w:t>
      </w:r>
      <w:r w:rsidR="00F13DBC" w:rsidRPr="00B624AD">
        <w:rPr>
          <w:rFonts w:ascii="Tahoma" w:hAnsi="Tahoma" w:cs="Tahoma"/>
          <w:b/>
        </w:rPr>
        <w:t>abondante</w:t>
      </w:r>
      <w:r w:rsidR="00F13DBC" w:rsidRPr="00B624AD">
        <w:rPr>
          <w:rFonts w:ascii="Tahoma" w:hAnsi="Tahoma" w:cs="Tahoma"/>
        </w:rPr>
        <w:t xml:space="preserve"> et </w:t>
      </w:r>
      <w:r w:rsidR="00F13DBC" w:rsidRPr="00B624AD">
        <w:rPr>
          <w:rFonts w:ascii="Tahoma" w:hAnsi="Tahoma" w:cs="Tahoma"/>
          <w:b/>
        </w:rPr>
        <w:t>variée</w:t>
      </w:r>
      <w:r w:rsidR="00F13DBC" w:rsidRPr="00B624AD">
        <w:rPr>
          <w:rFonts w:ascii="Tahoma" w:hAnsi="Tahoma" w:cs="Tahoma"/>
        </w:rPr>
        <w:t xml:space="preserve"> de </w:t>
      </w:r>
      <w:r w:rsidR="00F13DBC" w:rsidRPr="00B624AD">
        <w:rPr>
          <w:rFonts w:ascii="Tahoma" w:hAnsi="Tahoma" w:cs="Tahoma"/>
          <w:b/>
        </w:rPr>
        <w:t>fruits et légumes</w:t>
      </w:r>
      <w:r w:rsidR="00F13DBC" w:rsidRPr="00B624AD">
        <w:rPr>
          <w:rFonts w:ascii="Tahoma" w:hAnsi="Tahoma" w:cs="Tahoma"/>
        </w:rPr>
        <w:t xml:space="preserve"> à chaque jour</w:t>
      </w:r>
      <w:r w:rsidR="005328A9" w:rsidRPr="00B624AD">
        <w:rPr>
          <w:rFonts w:ascii="Tahoma" w:hAnsi="Tahoma" w:cs="Tahoma"/>
        </w:rPr>
        <w:t xml:space="preserve"> pour s’arrimer avec les recommandations du nouveau Guide alimentaire canadien.</w:t>
      </w:r>
      <w:r w:rsidRPr="00B624AD">
        <w:rPr>
          <w:rFonts w:ascii="Tahoma" w:hAnsi="Tahoma" w:cs="Tahoma"/>
        </w:rPr>
        <w:t xml:space="preserve"> Pour faciliter la compréhension des élèves</w:t>
      </w:r>
      <w:r w:rsidR="005328A9" w:rsidRPr="00B624AD">
        <w:rPr>
          <w:rFonts w:ascii="Tahoma" w:hAnsi="Tahoma" w:cs="Tahoma"/>
        </w:rPr>
        <w:t xml:space="preserve"> de tout âge</w:t>
      </w:r>
      <w:r w:rsidRPr="00B624AD">
        <w:rPr>
          <w:rFonts w:ascii="Tahoma" w:hAnsi="Tahoma" w:cs="Tahoma"/>
        </w:rPr>
        <w:t xml:space="preserve">, on vise une </w:t>
      </w:r>
      <w:r w:rsidRPr="00B624AD">
        <w:rPr>
          <w:rFonts w:ascii="Tahoma" w:hAnsi="Tahoma" w:cs="Tahoma"/>
          <w:b/>
        </w:rPr>
        <w:t>variété de couleurs</w:t>
      </w:r>
      <w:r w:rsidRPr="00B624AD">
        <w:rPr>
          <w:rFonts w:ascii="Tahoma" w:hAnsi="Tahoma" w:cs="Tahoma"/>
        </w:rPr>
        <w:t>.</w:t>
      </w:r>
      <w:r w:rsidR="005328A9" w:rsidRPr="00B624AD">
        <w:rPr>
          <w:rFonts w:ascii="Tahoma" w:hAnsi="Tahoma" w:cs="Tahoma"/>
        </w:rPr>
        <w:t xml:space="preserve"> Exit la notion de « portion ».</w:t>
      </w:r>
    </w:p>
    <w:p w14:paraId="66D63644" w14:textId="77777777" w:rsidR="005328A9" w:rsidRPr="00B624AD" w:rsidRDefault="005328A9" w:rsidP="00F13DBC">
      <w:pPr>
        <w:spacing w:after="0" w:line="240" w:lineRule="auto"/>
        <w:contextualSpacing/>
        <w:jc w:val="both"/>
        <w:rPr>
          <w:rFonts w:ascii="Tahoma" w:hAnsi="Tahoma" w:cs="Tahoma"/>
        </w:rPr>
      </w:pPr>
      <w:r w:rsidRPr="00B624AD">
        <w:rPr>
          <w:rFonts w:ascii="Tahoma" w:hAnsi="Tahoma" w:cs="Tahoma"/>
        </w:rPr>
        <w:t xml:space="preserve">Pour consulter le nouveau guide et ses grandes lignes : </w:t>
      </w:r>
      <w:hyperlink r:id="rId9" w:history="1">
        <w:r w:rsidRPr="00B624AD">
          <w:rPr>
            <w:rStyle w:val="Lienhypertexte"/>
            <w:rFonts w:ascii="Tahoma" w:hAnsi="Tahoma" w:cs="Tahoma"/>
          </w:rPr>
          <w:t>https://guide-alimentaire.canada.ca/fr/</w:t>
        </w:r>
      </w:hyperlink>
    </w:p>
    <w:p w14:paraId="42ECB9ED" w14:textId="77777777" w:rsidR="00F13DBC" w:rsidRPr="00B624AD" w:rsidRDefault="00F13DBC" w:rsidP="00F13DBC">
      <w:pPr>
        <w:spacing w:after="0" w:line="240" w:lineRule="auto"/>
        <w:contextualSpacing/>
        <w:jc w:val="both"/>
        <w:rPr>
          <w:rFonts w:ascii="Tahoma" w:hAnsi="Tahoma" w:cs="Tahoma"/>
        </w:rPr>
      </w:pPr>
    </w:p>
    <w:p w14:paraId="0EA5902B" w14:textId="77777777" w:rsidR="00F13DBC" w:rsidRPr="00B624AD" w:rsidRDefault="005328A9" w:rsidP="00F13DBC">
      <w:pPr>
        <w:spacing w:after="0" w:line="240" w:lineRule="auto"/>
        <w:contextualSpacing/>
        <w:jc w:val="both"/>
        <w:rPr>
          <w:rFonts w:ascii="Tahoma" w:hAnsi="Tahoma" w:cs="Tahoma"/>
        </w:rPr>
      </w:pPr>
      <w:r w:rsidRPr="00B624AD">
        <w:rPr>
          <w:rFonts w:ascii="Tahoma" w:hAnsi="Tahoma" w:cs="Tahoma"/>
        </w:rPr>
        <w:t>Pour</w:t>
      </w:r>
      <w:r w:rsidR="00F13DBC" w:rsidRPr="00B624AD">
        <w:rPr>
          <w:rFonts w:ascii="Tahoma" w:hAnsi="Tahoma" w:cs="Tahoma"/>
        </w:rPr>
        <w:t xml:space="preserve"> la MISSION NIPPONE 2020</w:t>
      </w:r>
      <w:r w:rsidRPr="00B624AD">
        <w:rPr>
          <w:rFonts w:ascii="Tahoma" w:hAnsi="Tahoma" w:cs="Tahoma"/>
        </w:rPr>
        <w:t>,</w:t>
      </w:r>
      <w:r w:rsidR="00F13DBC" w:rsidRPr="00B624AD">
        <w:rPr>
          <w:rFonts w:ascii="Tahoma" w:hAnsi="Tahoma" w:cs="Tahoma"/>
        </w:rPr>
        <w:t xml:space="preserve"> voici</w:t>
      </w:r>
      <w:r w:rsidRPr="00B624AD">
        <w:rPr>
          <w:rFonts w:ascii="Tahoma" w:hAnsi="Tahoma" w:cs="Tahoma"/>
        </w:rPr>
        <w:t xml:space="preserve"> les défis proposés </w:t>
      </w:r>
      <w:r w:rsidR="00F13DBC" w:rsidRPr="00B624AD">
        <w:rPr>
          <w:rFonts w:ascii="Tahoma" w:hAnsi="Tahoma" w:cs="Tahoma"/>
        </w:rPr>
        <w:t>:</w:t>
      </w:r>
    </w:p>
    <w:p w14:paraId="009877A6" w14:textId="77777777" w:rsidR="005328A9" w:rsidRPr="00B624AD" w:rsidRDefault="005328A9" w:rsidP="00F13DBC">
      <w:pPr>
        <w:spacing w:after="0" w:line="240" w:lineRule="auto"/>
        <w:jc w:val="both"/>
        <w:rPr>
          <w:rFonts w:ascii="Tahoma" w:hAnsi="Tahoma" w:cs="Tahoma"/>
        </w:rPr>
      </w:pPr>
      <w:r w:rsidRPr="00B624AD">
        <w:rPr>
          <w:rFonts w:ascii="Tahoma" w:hAnsi="Tahoma" w:cs="Tahoma"/>
          <w:color w:val="0070C0"/>
          <w:sz w:val="28"/>
        </w:rPr>
        <w:sym w:font="Wingdings" w:char="F08C"/>
      </w:r>
      <w:r w:rsidRPr="00B624AD">
        <w:rPr>
          <w:rFonts w:ascii="Tahoma" w:hAnsi="Tahoma" w:cs="Tahoma"/>
        </w:rPr>
        <w:t xml:space="preserve"> Augmenter la</w:t>
      </w:r>
      <w:r w:rsidR="00F13DBC" w:rsidRPr="00B624AD">
        <w:rPr>
          <w:rFonts w:ascii="Tahoma" w:hAnsi="Tahoma" w:cs="Tahoma"/>
        </w:rPr>
        <w:t xml:space="preserve"> </w:t>
      </w:r>
      <w:r w:rsidR="00F13DBC" w:rsidRPr="00B624AD">
        <w:rPr>
          <w:rFonts w:ascii="Tahoma" w:hAnsi="Tahoma" w:cs="Tahoma"/>
          <w:b/>
        </w:rPr>
        <w:t>consommation d’eau</w:t>
      </w:r>
      <w:r w:rsidR="00F13DBC" w:rsidRPr="00B624AD">
        <w:rPr>
          <w:rFonts w:ascii="Tahoma" w:hAnsi="Tahoma" w:cs="Tahoma"/>
        </w:rPr>
        <w:t xml:space="preserve"> pour remplacer </w:t>
      </w:r>
      <w:r w:rsidRPr="00B624AD">
        <w:rPr>
          <w:rFonts w:ascii="Tahoma" w:hAnsi="Tahoma" w:cs="Tahoma"/>
        </w:rPr>
        <w:t>les jus et les boissons sucrées </w:t>
      </w:r>
      <w:r w:rsidR="00F13DBC" w:rsidRPr="00B624AD">
        <w:rPr>
          <w:rFonts w:ascii="Tahoma" w:hAnsi="Tahoma" w:cs="Tahoma"/>
        </w:rPr>
        <w:t>;</w:t>
      </w:r>
    </w:p>
    <w:p w14:paraId="7432CD5B" w14:textId="77777777" w:rsidR="00F13DBC" w:rsidRPr="00B624AD" w:rsidRDefault="005328A9" w:rsidP="00F13DBC">
      <w:pPr>
        <w:spacing w:after="0" w:line="240" w:lineRule="auto"/>
        <w:jc w:val="both"/>
        <w:rPr>
          <w:rFonts w:ascii="Tahoma" w:hAnsi="Tahoma" w:cs="Tahoma"/>
        </w:rPr>
      </w:pPr>
      <w:r w:rsidRPr="00B624AD">
        <w:rPr>
          <w:rFonts w:ascii="Tahoma" w:hAnsi="Tahoma" w:cs="Tahoma"/>
          <w:color w:val="0070C0"/>
          <w:sz w:val="28"/>
        </w:rPr>
        <w:sym w:font="Wingdings" w:char="F08D"/>
      </w:r>
      <w:r w:rsidRPr="00B624AD">
        <w:rPr>
          <w:rFonts w:ascii="Tahoma" w:hAnsi="Tahoma" w:cs="Tahoma"/>
        </w:rPr>
        <w:t xml:space="preserve"> P</w:t>
      </w:r>
      <w:r w:rsidR="00F13DBC" w:rsidRPr="00B624AD">
        <w:rPr>
          <w:rFonts w:ascii="Tahoma" w:hAnsi="Tahoma" w:cs="Tahoma"/>
        </w:rPr>
        <w:t xml:space="preserve">rendre conscience de ses </w:t>
      </w:r>
      <w:r w:rsidR="00F13DBC" w:rsidRPr="00B624AD">
        <w:rPr>
          <w:rFonts w:ascii="Tahoma" w:hAnsi="Tahoma" w:cs="Tahoma"/>
          <w:b/>
        </w:rPr>
        <w:t>habitudes alimentaires</w:t>
      </w:r>
      <w:r w:rsidR="00F13DBC" w:rsidRPr="00B624AD">
        <w:rPr>
          <w:rFonts w:ascii="Tahoma" w:hAnsi="Tahoma" w:cs="Tahoma"/>
        </w:rPr>
        <w:t xml:space="preserve"> et de ses préférences c</w:t>
      </w:r>
      <w:r w:rsidRPr="00B624AD">
        <w:rPr>
          <w:rFonts w:ascii="Tahoma" w:hAnsi="Tahoma" w:cs="Tahoma"/>
        </w:rPr>
        <w:t>oncernant les fruits et légumes </w:t>
      </w:r>
      <w:r w:rsidR="00F13DBC" w:rsidRPr="00B624AD">
        <w:rPr>
          <w:rFonts w:ascii="Tahoma" w:hAnsi="Tahoma" w:cs="Tahoma"/>
        </w:rPr>
        <w:t>;</w:t>
      </w:r>
    </w:p>
    <w:p w14:paraId="5BFD02C9" w14:textId="77777777" w:rsidR="00F13DBC" w:rsidRPr="00B624AD" w:rsidRDefault="005328A9" w:rsidP="00F13DBC">
      <w:pPr>
        <w:spacing w:after="0" w:line="240" w:lineRule="auto"/>
        <w:contextualSpacing/>
        <w:jc w:val="both"/>
        <w:rPr>
          <w:rFonts w:ascii="Tahoma" w:hAnsi="Tahoma" w:cs="Tahoma"/>
        </w:rPr>
      </w:pPr>
      <w:r w:rsidRPr="00B624AD">
        <w:rPr>
          <w:rFonts w:ascii="Tahoma" w:hAnsi="Tahoma" w:cs="Tahoma"/>
          <w:color w:val="0070C0"/>
          <w:sz w:val="28"/>
        </w:rPr>
        <w:sym w:font="Wingdings" w:char="F08E"/>
      </w:r>
      <w:r w:rsidRPr="00B624AD">
        <w:rPr>
          <w:rFonts w:ascii="Tahoma" w:hAnsi="Tahoma" w:cs="Tahoma"/>
          <w:color w:val="0070C0"/>
          <w:sz w:val="28"/>
        </w:rPr>
        <w:t xml:space="preserve"> </w:t>
      </w:r>
      <w:r w:rsidR="006E541A" w:rsidRPr="00B624AD">
        <w:rPr>
          <w:rFonts w:ascii="Tahoma" w:hAnsi="Tahoma" w:cs="Tahoma"/>
          <w:b/>
        </w:rPr>
        <w:t>C</w:t>
      </w:r>
      <w:r w:rsidR="00F13DBC" w:rsidRPr="00B624AD">
        <w:rPr>
          <w:rFonts w:ascii="Tahoma" w:hAnsi="Tahoma" w:cs="Tahoma"/>
          <w:b/>
        </w:rPr>
        <w:t>uisiner</w:t>
      </w:r>
      <w:r w:rsidR="00F13DBC" w:rsidRPr="00B624AD">
        <w:rPr>
          <w:rFonts w:ascii="Tahoma" w:hAnsi="Tahoma" w:cs="Tahoma"/>
        </w:rPr>
        <w:t xml:space="preserve"> davantage et partag</w:t>
      </w:r>
      <w:r w:rsidR="006E541A" w:rsidRPr="00B624AD">
        <w:rPr>
          <w:rFonts w:ascii="Tahoma" w:hAnsi="Tahoma" w:cs="Tahoma"/>
        </w:rPr>
        <w:t>er ses repas en bonne compagnie </w:t>
      </w:r>
      <w:r w:rsidR="00F13DBC" w:rsidRPr="00B624AD">
        <w:rPr>
          <w:rFonts w:ascii="Tahoma" w:hAnsi="Tahoma" w:cs="Tahoma"/>
        </w:rPr>
        <w:t>;</w:t>
      </w:r>
    </w:p>
    <w:p w14:paraId="1460BF99" w14:textId="77777777" w:rsidR="007B7AF9" w:rsidRPr="00B624AD" w:rsidRDefault="005328A9" w:rsidP="00F13DBC">
      <w:pPr>
        <w:spacing w:after="0" w:line="240" w:lineRule="auto"/>
        <w:contextualSpacing/>
        <w:jc w:val="both"/>
        <w:rPr>
          <w:rFonts w:ascii="Tahoma" w:hAnsi="Tahoma" w:cs="Tahoma"/>
        </w:rPr>
      </w:pPr>
      <w:r w:rsidRPr="00B624AD">
        <w:rPr>
          <w:rFonts w:ascii="Tahoma" w:hAnsi="Tahoma" w:cs="Tahoma"/>
          <w:color w:val="0070C0"/>
          <w:sz w:val="28"/>
        </w:rPr>
        <w:sym w:font="Wingdings" w:char="F08F"/>
      </w:r>
      <w:r w:rsidRPr="00B624AD">
        <w:rPr>
          <w:rFonts w:ascii="Tahoma" w:hAnsi="Tahoma" w:cs="Tahoma"/>
        </w:rPr>
        <w:t xml:space="preserve"> </w:t>
      </w:r>
      <w:r w:rsidR="006E541A" w:rsidRPr="00B624AD">
        <w:rPr>
          <w:rFonts w:ascii="Tahoma" w:hAnsi="Tahoma" w:cs="Tahoma"/>
        </w:rPr>
        <w:t>F</w:t>
      </w:r>
      <w:r w:rsidR="00F13DBC" w:rsidRPr="00B624AD">
        <w:rPr>
          <w:rFonts w:ascii="Tahoma" w:hAnsi="Tahoma" w:cs="Tahoma"/>
        </w:rPr>
        <w:t>aire pousser des légumes à partir de parties non-comestibles (</w:t>
      </w:r>
      <w:r w:rsidR="006E541A" w:rsidRPr="00B624AD">
        <w:rPr>
          <w:rFonts w:ascii="Tahoma" w:hAnsi="Tahoma" w:cs="Tahoma"/>
          <w:b/>
        </w:rPr>
        <w:t>consommation responsable</w:t>
      </w:r>
      <w:r w:rsidR="00F13DBC" w:rsidRPr="00B624AD">
        <w:rPr>
          <w:rFonts w:ascii="Tahoma" w:hAnsi="Tahoma" w:cs="Tahoma"/>
        </w:rPr>
        <w:t>).</w:t>
      </w:r>
    </w:p>
    <w:p w14:paraId="5EA31D9B" w14:textId="77777777" w:rsidR="006E541A" w:rsidRPr="00B624AD" w:rsidRDefault="006E541A" w:rsidP="00F13DBC">
      <w:pPr>
        <w:spacing w:after="0" w:line="240" w:lineRule="auto"/>
        <w:contextualSpacing/>
        <w:jc w:val="both"/>
        <w:rPr>
          <w:rFonts w:ascii="Tahoma" w:hAnsi="Tahoma" w:cs="Tahoma"/>
        </w:rPr>
      </w:pPr>
      <w:r w:rsidRPr="00B624AD">
        <w:rPr>
          <w:rFonts w:ascii="Tahoma" w:hAnsi="Tahoma" w:cs="Tahoma"/>
          <w:color w:val="0070C0"/>
          <w:sz w:val="28"/>
        </w:rPr>
        <w:sym w:font="Wingdings" w:char="F090"/>
      </w:r>
      <w:r w:rsidRPr="00B624AD">
        <w:rPr>
          <w:rFonts w:ascii="Tahoma" w:hAnsi="Tahoma" w:cs="Tahoma"/>
          <w:color w:val="0070C0"/>
          <w:sz w:val="28"/>
        </w:rPr>
        <w:t xml:space="preserve"> </w:t>
      </w:r>
      <w:r w:rsidRPr="00B624AD">
        <w:rPr>
          <w:rFonts w:ascii="Tahoma" w:hAnsi="Tahoma" w:cs="Tahoma"/>
        </w:rPr>
        <w:t xml:space="preserve">Exercer sa </w:t>
      </w:r>
      <w:r w:rsidRPr="00B624AD">
        <w:rPr>
          <w:rFonts w:ascii="Tahoma" w:hAnsi="Tahoma" w:cs="Tahoma"/>
          <w:b/>
        </w:rPr>
        <w:t>motricité fine</w:t>
      </w:r>
      <w:r w:rsidRPr="00B624AD">
        <w:rPr>
          <w:rFonts w:ascii="Tahoma" w:hAnsi="Tahoma" w:cs="Tahoma"/>
        </w:rPr>
        <w:t xml:space="preserve"> lors des repas (baguettes chinoises).</w:t>
      </w:r>
    </w:p>
    <w:p w14:paraId="32B3B906" w14:textId="77777777" w:rsidR="00CF1850" w:rsidRPr="00B624AD" w:rsidRDefault="00CF1850">
      <w:pPr>
        <w:rPr>
          <w:rFonts w:ascii="Tahoma" w:hAnsi="Tahoma" w:cs="Tahoma"/>
        </w:rPr>
      </w:pPr>
      <w:r w:rsidRPr="00B624AD">
        <w:rPr>
          <w:rFonts w:ascii="Tahoma" w:hAnsi="Tahoma" w:cs="Tahoma"/>
        </w:rPr>
        <w:br w:type="page"/>
      </w:r>
    </w:p>
    <w:p w14:paraId="33CDDC5E" w14:textId="77777777" w:rsidR="00F13DBC" w:rsidRPr="00B624AD" w:rsidRDefault="00F13DBC" w:rsidP="00F13DBC">
      <w:pPr>
        <w:pStyle w:val="Paragraphedeliste"/>
        <w:numPr>
          <w:ilvl w:val="0"/>
          <w:numId w:val="2"/>
        </w:numPr>
        <w:spacing w:after="0" w:line="240" w:lineRule="auto"/>
        <w:jc w:val="both"/>
        <w:rPr>
          <w:rFonts w:ascii="Tahoma" w:hAnsi="Tahoma" w:cs="Tahoma"/>
          <w:b/>
          <w:color w:val="0070C0"/>
          <w:sz w:val="24"/>
        </w:rPr>
      </w:pPr>
      <w:r w:rsidRPr="00B624AD">
        <w:rPr>
          <w:rFonts w:ascii="Tahoma" w:hAnsi="Tahoma" w:cs="Tahoma"/>
          <w:b/>
          <w:color w:val="0070C0"/>
          <w:sz w:val="24"/>
        </w:rPr>
        <w:lastRenderedPageBreak/>
        <w:t>OUTILS À VOTRE DISPOSITION</w:t>
      </w:r>
    </w:p>
    <w:p w14:paraId="7B8BDD08" w14:textId="77777777" w:rsidR="00F13DBC" w:rsidRPr="00B624AD" w:rsidRDefault="00F13DBC" w:rsidP="00F13DBC">
      <w:pPr>
        <w:spacing w:after="0" w:line="240" w:lineRule="auto"/>
        <w:contextualSpacing/>
        <w:jc w:val="both"/>
        <w:rPr>
          <w:rFonts w:ascii="Tahoma" w:hAnsi="Tahoma" w:cs="Tahoma"/>
        </w:rPr>
      </w:pPr>
    </w:p>
    <w:p w14:paraId="3FAB88C6" w14:textId="77777777" w:rsidR="00F13DBC" w:rsidRPr="00B624AD" w:rsidRDefault="00F13DBC" w:rsidP="00F13DBC">
      <w:pPr>
        <w:spacing w:after="0" w:line="240" w:lineRule="auto"/>
        <w:contextualSpacing/>
        <w:jc w:val="both"/>
        <w:rPr>
          <w:rFonts w:ascii="Tahoma" w:hAnsi="Tahoma" w:cs="Tahoma"/>
          <w:b/>
        </w:rPr>
      </w:pPr>
      <w:r w:rsidRPr="00B624AD">
        <w:rPr>
          <w:rFonts w:ascii="Tahoma" w:hAnsi="Tahoma" w:cs="Tahoma"/>
          <w:b/>
        </w:rPr>
        <w:t>Guide de l’élève</w:t>
      </w:r>
    </w:p>
    <w:p w14:paraId="32AAD9FD" w14:textId="77777777" w:rsidR="00CF1850" w:rsidRPr="00B624AD" w:rsidRDefault="00F13DBC" w:rsidP="00F13DBC">
      <w:pPr>
        <w:spacing w:after="0" w:line="240" w:lineRule="auto"/>
        <w:contextualSpacing/>
        <w:jc w:val="both"/>
        <w:rPr>
          <w:rFonts w:ascii="Tahoma" w:hAnsi="Tahoma" w:cs="Tahoma"/>
        </w:rPr>
      </w:pPr>
      <w:r w:rsidRPr="00B624AD">
        <w:rPr>
          <w:rFonts w:ascii="Tahoma" w:hAnsi="Tahoma" w:cs="Tahoma"/>
        </w:rPr>
        <w:t xml:space="preserve">Regroupant une bande dessinée, une recette et une activité de jardinage, le guide de l’élève sert d’outil d’accompagnement pour l’ensemble des </w:t>
      </w:r>
      <w:r w:rsidR="00B624AD">
        <w:rPr>
          <w:rFonts w:ascii="Tahoma" w:hAnsi="Tahoma" w:cs="Tahoma"/>
        </w:rPr>
        <w:t>participant</w:t>
      </w:r>
      <w:r w:rsidR="00222A93">
        <w:rPr>
          <w:rFonts w:ascii="Tahoma" w:hAnsi="Tahoma" w:cs="Tahoma"/>
        </w:rPr>
        <w:t>s</w:t>
      </w:r>
      <w:r w:rsidR="00B624AD">
        <w:rPr>
          <w:rFonts w:ascii="Tahoma" w:hAnsi="Tahoma" w:cs="Tahoma"/>
        </w:rPr>
        <w:t xml:space="preserve"> </w:t>
      </w:r>
      <w:r w:rsidRPr="00B624AD">
        <w:rPr>
          <w:rFonts w:ascii="Tahoma" w:hAnsi="Tahoma" w:cs="Tahoma"/>
        </w:rPr>
        <w:t>souhaitant releve</w:t>
      </w:r>
      <w:r w:rsidR="00B624AD">
        <w:rPr>
          <w:rFonts w:ascii="Tahoma" w:hAnsi="Tahoma" w:cs="Tahoma"/>
        </w:rPr>
        <w:t>r le Défi « Moi j’croque </w:t>
      </w:r>
      <w:r w:rsidRPr="00B624AD">
        <w:rPr>
          <w:rFonts w:ascii="Tahoma" w:hAnsi="Tahoma" w:cs="Tahoma"/>
        </w:rPr>
        <w:t>». Afin d’assurer le succès de l’évènement, nous vous suggérons de le distribuer à ceux-ci dans la semaine précédente pour que les parents et l’ensemble de l’équipe-école puissent en prendre connaissance.</w:t>
      </w:r>
    </w:p>
    <w:p w14:paraId="5F799261" w14:textId="77777777" w:rsidR="00F13DBC" w:rsidRPr="00B624AD" w:rsidRDefault="00F13DBC" w:rsidP="00F13DBC">
      <w:pPr>
        <w:spacing w:after="0" w:line="240" w:lineRule="auto"/>
        <w:contextualSpacing/>
        <w:jc w:val="both"/>
        <w:rPr>
          <w:rFonts w:ascii="Tahoma" w:hAnsi="Tahoma" w:cs="Tahoma"/>
        </w:rPr>
      </w:pPr>
    </w:p>
    <w:p w14:paraId="55F17A6A" w14:textId="77777777" w:rsidR="00F13DBC" w:rsidRPr="00B624AD" w:rsidRDefault="00F13DBC" w:rsidP="00F13DBC">
      <w:pPr>
        <w:spacing w:after="0" w:line="240" w:lineRule="auto"/>
        <w:contextualSpacing/>
        <w:jc w:val="both"/>
        <w:rPr>
          <w:rFonts w:ascii="Tahoma" w:hAnsi="Tahoma" w:cs="Tahoma"/>
          <w:b/>
        </w:rPr>
      </w:pPr>
      <w:r w:rsidRPr="00B624AD">
        <w:rPr>
          <w:rFonts w:ascii="Tahoma" w:hAnsi="Tahoma" w:cs="Tahoma"/>
          <w:b/>
        </w:rPr>
        <w:t>Lettre aux parents (voir annexe B)</w:t>
      </w:r>
    </w:p>
    <w:p w14:paraId="2BF212EB" w14:textId="77777777" w:rsidR="00F13DBC" w:rsidRPr="00B624AD" w:rsidRDefault="00F13DBC" w:rsidP="00F13DBC">
      <w:pPr>
        <w:spacing w:after="0" w:line="240" w:lineRule="auto"/>
        <w:contextualSpacing/>
        <w:jc w:val="both"/>
        <w:rPr>
          <w:rFonts w:ascii="Tahoma" w:hAnsi="Tahoma" w:cs="Tahoma"/>
        </w:rPr>
      </w:pPr>
      <w:r w:rsidRPr="00B624AD">
        <w:rPr>
          <w:rFonts w:ascii="Tahoma" w:hAnsi="Tahoma" w:cs="Tahoma"/>
        </w:rPr>
        <w:t>Une lettre destinée aux parents est en annexe et est aussi disponible sur le site Web. Faisant état des grandes lignes du Défi, celle-ci pourra être bonifiée à votre guise en ajoutant des renseignements au sujet de projets spécifiques à votre école. Nous vous suggérons de transmettre cette lettre au même moment que le guide de l’élève.</w:t>
      </w:r>
    </w:p>
    <w:p w14:paraId="00CC961F" w14:textId="77777777" w:rsidR="00F13DBC" w:rsidRPr="00B624AD" w:rsidRDefault="00F13DBC" w:rsidP="00F13DBC">
      <w:pPr>
        <w:spacing w:after="0" w:line="240" w:lineRule="auto"/>
        <w:contextualSpacing/>
        <w:jc w:val="both"/>
        <w:rPr>
          <w:rFonts w:ascii="Tahoma" w:hAnsi="Tahoma" w:cs="Tahoma"/>
        </w:rPr>
      </w:pPr>
    </w:p>
    <w:p w14:paraId="43A7C115" w14:textId="77777777" w:rsidR="00F13DBC" w:rsidRPr="00B624AD" w:rsidRDefault="00DA62A9" w:rsidP="00F13DBC">
      <w:pPr>
        <w:spacing w:after="0" w:line="240" w:lineRule="auto"/>
        <w:contextualSpacing/>
        <w:jc w:val="both"/>
        <w:rPr>
          <w:rFonts w:ascii="Tahoma" w:hAnsi="Tahoma" w:cs="Tahoma"/>
          <w:b/>
        </w:rPr>
      </w:pPr>
      <w:r w:rsidRPr="00B624AD">
        <w:rPr>
          <w:rFonts w:ascii="Tahoma" w:hAnsi="Tahoma" w:cs="Tahoma"/>
          <w:b/>
        </w:rPr>
        <w:t>Sensibiliser les élèves aux saines habitudes alimentaires</w:t>
      </w:r>
      <w:r w:rsidR="00F13DBC" w:rsidRPr="00B624AD">
        <w:rPr>
          <w:rFonts w:ascii="Tahoma" w:hAnsi="Tahoma" w:cs="Tahoma"/>
          <w:b/>
        </w:rPr>
        <w:t xml:space="preserve"> (voir annexe C)</w:t>
      </w:r>
    </w:p>
    <w:p w14:paraId="15A727B6" w14:textId="77777777" w:rsidR="00F13DBC" w:rsidRPr="00B624AD" w:rsidRDefault="00F13DBC" w:rsidP="00F13DBC">
      <w:pPr>
        <w:spacing w:after="0" w:line="240" w:lineRule="auto"/>
        <w:contextualSpacing/>
        <w:jc w:val="both"/>
        <w:rPr>
          <w:rFonts w:ascii="Tahoma" w:hAnsi="Tahoma" w:cs="Tahoma"/>
        </w:rPr>
      </w:pPr>
      <w:r w:rsidRPr="00B624AD">
        <w:rPr>
          <w:rFonts w:ascii="Tahoma" w:hAnsi="Tahoma" w:cs="Tahoma"/>
        </w:rPr>
        <w:t xml:space="preserve">Êtes-vous en panne d’inspiration pour motiver vos élèves à consommer quotidiennement </w:t>
      </w:r>
      <w:r w:rsidR="00DA62A9" w:rsidRPr="00B624AD">
        <w:rPr>
          <w:rFonts w:ascii="Tahoma" w:hAnsi="Tahoma" w:cs="Tahoma"/>
        </w:rPr>
        <w:t>une variété de fruits et légumes </w:t>
      </w:r>
      <w:r w:rsidRPr="00B624AD">
        <w:rPr>
          <w:rFonts w:ascii="Tahoma" w:hAnsi="Tahoma" w:cs="Tahoma"/>
        </w:rPr>
        <w:t xml:space="preserve">? </w:t>
      </w:r>
      <w:r w:rsidR="00DA62A9" w:rsidRPr="00B624AD">
        <w:rPr>
          <w:rFonts w:ascii="Tahoma" w:hAnsi="Tahoma" w:cs="Tahoma"/>
        </w:rPr>
        <w:t xml:space="preserve">Ou pour expliquer les bienfaits de la consommation de ces aliments ? </w:t>
      </w:r>
      <w:r w:rsidRPr="00B624AD">
        <w:rPr>
          <w:rFonts w:ascii="Tahoma" w:hAnsi="Tahoma" w:cs="Tahoma"/>
        </w:rPr>
        <w:t>Si tel est le cas, consulter l’anne</w:t>
      </w:r>
      <w:r w:rsidR="00AF0418" w:rsidRPr="00B624AD">
        <w:rPr>
          <w:rFonts w:ascii="Tahoma" w:hAnsi="Tahoma" w:cs="Tahoma"/>
        </w:rPr>
        <w:t>xe C pour des idées d’activités, des outils et des références</w:t>
      </w:r>
      <w:r w:rsidRPr="00B624AD">
        <w:rPr>
          <w:rFonts w:ascii="Tahoma" w:hAnsi="Tahoma" w:cs="Tahoma"/>
        </w:rPr>
        <w:t>.</w:t>
      </w:r>
    </w:p>
    <w:p w14:paraId="48AB3155" w14:textId="77777777" w:rsidR="00F13DBC" w:rsidRPr="00B624AD" w:rsidRDefault="00F13DBC" w:rsidP="00F13DBC">
      <w:pPr>
        <w:spacing w:after="0" w:line="240" w:lineRule="auto"/>
        <w:contextualSpacing/>
        <w:jc w:val="both"/>
        <w:rPr>
          <w:rFonts w:ascii="Tahoma" w:hAnsi="Tahoma" w:cs="Tahoma"/>
        </w:rPr>
      </w:pPr>
    </w:p>
    <w:p w14:paraId="6A9056E7" w14:textId="77777777" w:rsidR="00F13DBC" w:rsidRPr="00B624AD" w:rsidRDefault="00F13DBC" w:rsidP="00F13DBC">
      <w:pPr>
        <w:pStyle w:val="Paragraphedeliste"/>
        <w:numPr>
          <w:ilvl w:val="0"/>
          <w:numId w:val="2"/>
        </w:numPr>
        <w:spacing w:after="0" w:line="240" w:lineRule="auto"/>
        <w:jc w:val="both"/>
        <w:rPr>
          <w:rFonts w:ascii="Tahoma" w:hAnsi="Tahoma" w:cs="Tahoma"/>
          <w:b/>
          <w:color w:val="0070C0"/>
          <w:sz w:val="24"/>
        </w:rPr>
      </w:pPr>
      <w:r w:rsidRPr="00B624AD">
        <w:rPr>
          <w:rFonts w:ascii="Tahoma" w:hAnsi="Tahoma" w:cs="Tahoma"/>
          <w:b/>
          <w:color w:val="0070C0"/>
          <w:sz w:val="24"/>
        </w:rPr>
        <w:t>COMMENT REMPLIR LE GUIDE DE L’ÉLÈVE ?</w:t>
      </w:r>
    </w:p>
    <w:p w14:paraId="3E62D1A1" w14:textId="77777777" w:rsidR="00F13DBC" w:rsidRPr="00B624AD" w:rsidRDefault="00F13DBC" w:rsidP="00F13DBC">
      <w:pPr>
        <w:spacing w:after="0" w:line="240" w:lineRule="auto"/>
        <w:contextualSpacing/>
        <w:jc w:val="both"/>
        <w:rPr>
          <w:rFonts w:ascii="Tahoma" w:hAnsi="Tahoma" w:cs="Tahoma"/>
        </w:rPr>
      </w:pPr>
    </w:p>
    <w:p w14:paraId="7010F509" w14:textId="77777777" w:rsidR="00F13DBC" w:rsidRPr="00B624AD" w:rsidRDefault="00F13DBC" w:rsidP="00F13DBC">
      <w:pPr>
        <w:spacing w:after="0" w:line="240" w:lineRule="auto"/>
        <w:contextualSpacing/>
        <w:jc w:val="both"/>
        <w:rPr>
          <w:rFonts w:ascii="Tahoma" w:hAnsi="Tahoma" w:cs="Tahoma"/>
        </w:rPr>
      </w:pPr>
      <w:r w:rsidRPr="00B624AD">
        <w:rPr>
          <w:rFonts w:ascii="Tahoma" w:hAnsi="Tahoma" w:cs="Tahoma"/>
        </w:rPr>
        <w:t>Lors des 5 jours du Défi</w:t>
      </w:r>
      <w:r w:rsidR="00CF1850" w:rsidRPr="00B624AD">
        <w:rPr>
          <w:rFonts w:ascii="Tahoma" w:hAnsi="Tahoma" w:cs="Tahoma"/>
        </w:rPr>
        <w:t>, les élèves devront</w:t>
      </w:r>
      <w:r w:rsidRPr="00B624AD">
        <w:rPr>
          <w:rFonts w:ascii="Tahoma" w:hAnsi="Tahoma" w:cs="Tahoma"/>
        </w:rPr>
        <w:t xml:space="preserve"> NOTER le </w:t>
      </w:r>
      <w:r w:rsidR="00CF1850" w:rsidRPr="00B624AD">
        <w:rPr>
          <w:rFonts w:ascii="Tahoma" w:hAnsi="Tahoma" w:cs="Tahoma"/>
          <w:b/>
        </w:rPr>
        <w:t>nom des fruits et légumes</w:t>
      </w:r>
      <w:r w:rsidR="00CF1850" w:rsidRPr="00B624AD">
        <w:rPr>
          <w:rFonts w:ascii="Tahoma" w:hAnsi="Tahoma" w:cs="Tahoma"/>
        </w:rPr>
        <w:t xml:space="preserve"> </w:t>
      </w:r>
      <w:r w:rsidRPr="00B624AD">
        <w:rPr>
          <w:rFonts w:ascii="Tahoma" w:hAnsi="Tahoma" w:cs="Tahoma"/>
        </w:rPr>
        <w:t xml:space="preserve">consommés dans la bonne catégorie de couleur, soit </w:t>
      </w:r>
      <w:r w:rsidRPr="00B624AD">
        <w:rPr>
          <w:rFonts w:ascii="Tahoma" w:hAnsi="Tahoma" w:cs="Tahoma"/>
          <w:b/>
          <w:color w:val="ED7D31" w:themeColor="accent2"/>
        </w:rPr>
        <w:t>orangé</w:t>
      </w:r>
      <w:r w:rsidRPr="00B624AD">
        <w:rPr>
          <w:rFonts w:ascii="Tahoma" w:hAnsi="Tahoma" w:cs="Tahoma"/>
        </w:rPr>
        <w:t xml:space="preserve">, </w:t>
      </w:r>
      <w:r w:rsidRPr="00B624AD">
        <w:rPr>
          <w:rFonts w:ascii="Tahoma" w:hAnsi="Tahoma" w:cs="Tahoma"/>
          <w:b/>
          <w:color w:val="00B050"/>
        </w:rPr>
        <w:t>vert</w:t>
      </w:r>
      <w:r w:rsidRPr="00B624AD">
        <w:rPr>
          <w:rFonts w:ascii="Tahoma" w:hAnsi="Tahoma" w:cs="Tahoma"/>
        </w:rPr>
        <w:t xml:space="preserve">, </w:t>
      </w:r>
      <w:r w:rsidRPr="00B624AD">
        <w:rPr>
          <w:rFonts w:ascii="Tahoma" w:hAnsi="Tahoma" w:cs="Tahoma"/>
          <w:b/>
          <w:color w:val="FFC000"/>
        </w:rPr>
        <w:t>jaune</w:t>
      </w:r>
      <w:r w:rsidRPr="00B624AD">
        <w:rPr>
          <w:rFonts w:ascii="Tahoma" w:hAnsi="Tahoma" w:cs="Tahoma"/>
        </w:rPr>
        <w:t xml:space="preserve">, </w:t>
      </w:r>
      <w:r w:rsidRPr="00B624AD">
        <w:rPr>
          <w:rFonts w:ascii="Tahoma" w:hAnsi="Tahoma" w:cs="Tahoma"/>
          <w:b/>
          <w:color w:val="FF0000"/>
        </w:rPr>
        <w:t>rouge</w:t>
      </w:r>
      <w:r w:rsidR="00CA7573" w:rsidRPr="00B624AD">
        <w:rPr>
          <w:rFonts w:ascii="Tahoma" w:hAnsi="Tahoma" w:cs="Tahoma"/>
        </w:rPr>
        <w:t>,</w:t>
      </w:r>
      <w:r w:rsidRPr="00B624AD">
        <w:rPr>
          <w:rFonts w:ascii="Tahoma" w:hAnsi="Tahoma" w:cs="Tahoma"/>
        </w:rPr>
        <w:t xml:space="preserve"> </w:t>
      </w:r>
      <w:r w:rsidRPr="00B624AD">
        <w:rPr>
          <w:rFonts w:ascii="Tahoma" w:hAnsi="Tahoma" w:cs="Tahoma"/>
          <w:b/>
          <w:color w:val="7030A0"/>
        </w:rPr>
        <w:t>violet/bleu</w:t>
      </w:r>
      <w:r w:rsidR="00CA7573" w:rsidRPr="00B624AD">
        <w:rPr>
          <w:rFonts w:ascii="Tahoma" w:hAnsi="Tahoma" w:cs="Tahoma"/>
        </w:rPr>
        <w:t xml:space="preserve"> et </w:t>
      </w:r>
      <w:r w:rsidR="00CA7573" w:rsidRPr="00F71DF2">
        <w:rPr>
          <w:rFonts w:ascii="Tahoma" w:hAnsi="Tahoma" w:cs="Tahoma"/>
          <w:b/>
          <w:color w:val="FFFFFF" w:themeColor="background1"/>
          <w:highlight w:val="black"/>
        </w:rPr>
        <w:t>blanc</w:t>
      </w:r>
      <w:r w:rsidR="00CA7573" w:rsidRPr="00B624AD">
        <w:rPr>
          <w:rFonts w:ascii="Tahoma" w:hAnsi="Tahoma" w:cs="Tahoma"/>
        </w:rPr>
        <w:t>.</w:t>
      </w:r>
    </w:p>
    <w:p w14:paraId="55955B85" w14:textId="77777777" w:rsidR="00F13DBC" w:rsidRPr="00B624AD" w:rsidRDefault="00F13DBC" w:rsidP="00F13DBC">
      <w:pPr>
        <w:spacing w:after="0" w:line="240" w:lineRule="auto"/>
        <w:contextualSpacing/>
        <w:jc w:val="both"/>
        <w:rPr>
          <w:rFonts w:ascii="Tahoma" w:hAnsi="Tahoma" w:cs="Tahoma"/>
        </w:rPr>
      </w:pPr>
    </w:p>
    <w:p w14:paraId="5DE4E3E4" w14:textId="77777777" w:rsidR="00F13DBC" w:rsidRPr="00B624AD" w:rsidRDefault="00CA7573" w:rsidP="00F13DBC">
      <w:pPr>
        <w:spacing w:after="0" w:line="240" w:lineRule="auto"/>
        <w:contextualSpacing/>
        <w:jc w:val="both"/>
        <w:rPr>
          <w:rFonts w:ascii="Tahoma" w:hAnsi="Tahoma" w:cs="Tahoma"/>
          <w:b/>
        </w:rPr>
      </w:pPr>
      <w:r w:rsidRPr="00B624AD">
        <w:rPr>
          <w:rFonts w:ascii="Tahoma" w:hAnsi="Tahoma" w:cs="Tahoma"/>
        </w:rPr>
        <w:t>**</w:t>
      </w:r>
      <w:r w:rsidR="00E5642F" w:rsidRPr="00B624AD">
        <w:rPr>
          <w:rFonts w:ascii="Tahoma" w:hAnsi="Tahoma" w:cs="Tahoma"/>
        </w:rPr>
        <w:t xml:space="preserve">ATTENTION : </w:t>
      </w:r>
      <w:r w:rsidR="00CF1850" w:rsidRPr="00B624AD">
        <w:rPr>
          <w:rFonts w:ascii="Tahoma" w:hAnsi="Tahoma" w:cs="Tahoma"/>
          <w:b/>
        </w:rPr>
        <w:t xml:space="preserve">Les catégories sont pensées </w:t>
      </w:r>
      <w:r w:rsidR="00F13DBC" w:rsidRPr="00B624AD">
        <w:rPr>
          <w:rFonts w:ascii="Tahoma" w:hAnsi="Tahoma" w:cs="Tahoma"/>
          <w:b/>
        </w:rPr>
        <w:t>selon la couleur de la chair (intérieur) et non</w:t>
      </w:r>
      <w:r w:rsidR="00CF1850" w:rsidRPr="00B624AD">
        <w:rPr>
          <w:rFonts w:ascii="Tahoma" w:hAnsi="Tahoma" w:cs="Tahoma"/>
          <w:b/>
        </w:rPr>
        <w:t xml:space="preserve"> de la pelure </w:t>
      </w:r>
      <w:r w:rsidR="00F13DBC" w:rsidRPr="00B624AD">
        <w:rPr>
          <w:rFonts w:ascii="Tahoma" w:hAnsi="Tahoma" w:cs="Tahoma"/>
          <w:b/>
        </w:rPr>
        <w:t xml:space="preserve">! </w:t>
      </w:r>
      <w:r w:rsidR="00F13DBC" w:rsidRPr="00B624AD">
        <w:rPr>
          <w:rFonts w:ascii="Tahoma" w:hAnsi="Tahoma" w:cs="Tahoma"/>
        </w:rPr>
        <w:t>Ainsi, on s’assure que l’élève a bel et bien consommé l’aliment et qu’il ne l’a pas seulement vu dan</w:t>
      </w:r>
      <w:r w:rsidR="00CF1850" w:rsidRPr="00B624AD">
        <w:rPr>
          <w:rFonts w:ascii="Tahoma" w:hAnsi="Tahoma" w:cs="Tahoma"/>
        </w:rPr>
        <w:t>s sa boîte à lunch. Par exemple</w:t>
      </w:r>
      <w:r w:rsidRPr="00B624AD">
        <w:rPr>
          <w:rFonts w:ascii="Tahoma" w:hAnsi="Tahoma" w:cs="Tahoma"/>
        </w:rPr>
        <w:t xml:space="preserve"> : </w:t>
      </w:r>
      <w:r w:rsidRPr="00B624AD">
        <w:rPr>
          <w:noProof/>
          <w:lang w:eastAsia="fr-CA"/>
        </w:rPr>
        <w:drawing>
          <wp:inline distT="0" distB="0" distL="0" distR="0" wp14:anchorId="20593B35" wp14:editId="1A412FE8">
            <wp:extent cx="622300" cy="653415"/>
            <wp:effectExtent l="0" t="0" r="6350" b="0"/>
            <wp:docPr id="13" name="Image 13" descr="Résultats de recherche d'images pour « pomme image libre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s de recherche d'images pour « pomme image libre de droits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236" t="70829" r="4605" b="2045"/>
                    <a:stretch/>
                  </pic:blipFill>
                  <pic:spPr bwMode="auto">
                    <a:xfrm>
                      <a:off x="0" y="0"/>
                      <a:ext cx="623812" cy="655003"/>
                    </a:xfrm>
                    <a:prstGeom prst="rect">
                      <a:avLst/>
                    </a:prstGeom>
                    <a:noFill/>
                    <a:ln>
                      <a:noFill/>
                    </a:ln>
                    <a:extLst>
                      <a:ext uri="{53640926-AAD7-44D8-BBD7-CCE9431645EC}">
                        <a14:shadowObscured xmlns:a14="http://schemas.microsoft.com/office/drawing/2010/main"/>
                      </a:ext>
                    </a:extLst>
                  </pic:spPr>
                </pic:pic>
              </a:graphicData>
            </a:graphic>
          </wp:inline>
        </w:drawing>
      </w:r>
      <w:r w:rsidRPr="00B624AD">
        <w:rPr>
          <w:rFonts w:ascii="Tahoma" w:hAnsi="Tahoma" w:cs="Tahoma"/>
          <w:b/>
        </w:rPr>
        <w:t xml:space="preserve"> </w:t>
      </w:r>
      <w:r w:rsidRPr="00B624AD">
        <w:rPr>
          <w:rFonts w:ascii="Tahoma" w:hAnsi="Tahoma" w:cs="Tahoma"/>
        </w:rPr>
        <w:t xml:space="preserve">+ </w:t>
      </w:r>
      <w:r w:rsidRPr="00B624AD">
        <w:rPr>
          <w:noProof/>
          <w:lang w:eastAsia="fr-CA"/>
        </w:rPr>
        <w:drawing>
          <wp:inline distT="0" distB="0" distL="0" distR="0" wp14:anchorId="51D78DFA" wp14:editId="556EA096">
            <wp:extent cx="654050" cy="654050"/>
            <wp:effectExtent l="0" t="0" r="0" b="0"/>
            <wp:docPr id="14" name="Image 14" descr="Résultats de recherche d'images pour « pomme image libre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s de recherche d'images pour « pomme image libre de droits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091" t="7105" r="6691" b="65973"/>
                    <a:stretch/>
                  </pic:blipFill>
                  <pic:spPr bwMode="auto">
                    <a:xfrm rot="5400000">
                      <a:off x="0" y="0"/>
                      <a:ext cx="654970" cy="654970"/>
                    </a:xfrm>
                    <a:prstGeom prst="rect">
                      <a:avLst/>
                    </a:prstGeom>
                    <a:noFill/>
                    <a:ln>
                      <a:noFill/>
                    </a:ln>
                    <a:extLst>
                      <a:ext uri="{53640926-AAD7-44D8-BBD7-CCE9431645EC}">
                        <a14:shadowObscured xmlns:a14="http://schemas.microsoft.com/office/drawing/2010/main"/>
                      </a:ext>
                    </a:extLst>
                  </pic:spPr>
                </pic:pic>
              </a:graphicData>
            </a:graphic>
          </wp:inline>
        </w:drawing>
      </w:r>
      <w:r w:rsidRPr="00B624AD">
        <w:rPr>
          <w:rFonts w:ascii="Tahoma" w:hAnsi="Tahoma" w:cs="Tahoma"/>
        </w:rPr>
        <w:t xml:space="preserve"> = Blanc</w:t>
      </w:r>
    </w:p>
    <w:p w14:paraId="31079538" w14:textId="77777777" w:rsidR="00E5642F" w:rsidRPr="00B624AD" w:rsidRDefault="00E5642F" w:rsidP="00F13DBC">
      <w:pPr>
        <w:spacing w:after="0" w:line="240" w:lineRule="auto"/>
        <w:contextualSpacing/>
        <w:jc w:val="both"/>
        <w:rPr>
          <w:rFonts w:ascii="Tahoma" w:hAnsi="Tahoma" w:cs="Tahoma"/>
        </w:rPr>
      </w:pPr>
    </w:p>
    <w:p w14:paraId="0AF454B2" w14:textId="77777777" w:rsidR="00056C45" w:rsidRPr="00B624AD" w:rsidRDefault="00056C45" w:rsidP="00F13DBC">
      <w:pPr>
        <w:spacing w:after="0" w:line="240" w:lineRule="auto"/>
        <w:contextualSpacing/>
        <w:jc w:val="both"/>
        <w:rPr>
          <w:rFonts w:ascii="Tahoma" w:hAnsi="Tahoma" w:cs="Tahoma"/>
          <w:b/>
        </w:rPr>
      </w:pPr>
      <w:r w:rsidRPr="00B624AD">
        <w:rPr>
          <w:rFonts w:ascii="Tahoma" w:hAnsi="Tahoma" w:cs="Tahoma"/>
        </w:rPr>
        <w:t>Pour plus d’exemples, référez-vous à l’</w:t>
      </w:r>
      <w:r w:rsidRPr="00B624AD">
        <w:rPr>
          <w:rFonts w:ascii="Tahoma" w:hAnsi="Tahoma" w:cs="Tahoma"/>
          <w:b/>
        </w:rPr>
        <w:t>Annexe A : Comment remplir le guide de l’élève ?</w:t>
      </w:r>
    </w:p>
    <w:p w14:paraId="5A61F1DA" w14:textId="77777777" w:rsidR="00056C45" w:rsidRPr="00B624AD" w:rsidRDefault="00056C45" w:rsidP="00F13DBC">
      <w:pPr>
        <w:spacing w:after="0" w:line="240" w:lineRule="auto"/>
        <w:contextualSpacing/>
        <w:jc w:val="both"/>
        <w:rPr>
          <w:rFonts w:ascii="Tahoma" w:hAnsi="Tahoma" w:cs="Tahoma"/>
        </w:rPr>
      </w:pPr>
    </w:p>
    <w:p w14:paraId="7A881315" w14:textId="77777777" w:rsidR="00F13DBC" w:rsidRPr="00B624AD" w:rsidRDefault="00056C45" w:rsidP="00F13DBC">
      <w:pPr>
        <w:spacing w:after="0" w:line="240" w:lineRule="auto"/>
        <w:contextualSpacing/>
        <w:jc w:val="both"/>
        <w:rPr>
          <w:rFonts w:ascii="Tahoma" w:hAnsi="Tahoma" w:cs="Tahoma"/>
        </w:rPr>
      </w:pPr>
      <w:r w:rsidRPr="00B624AD">
        <w:rPr>
          <w:rFonts w:ascii="Tahoma" w:hAnsi="Tahoma" w:cs="Tahoma"/>
        </w:rPr>
        <w:t>Dans le cadre du Défi, i</w:t>
      </w:r>
      <w:r w:rsidR="00F13DBC" w:rsidRPr="00B624AD">
        <w:rPr>
          <w:rFonts w:ascii="Tahoma" w:hAnsi="Tahoma" w:cs="Tahoma"/>
        </w:rPr>
        <w:t>l</w:t>
      </w:r>
      <w:r w:rsidRPr="00B624AD">
        <w:rPr>
          <w:rFonts w:ascii="Tahoma" w:hAnsi="Tahoma" w:cs="Tahoma"/>
        </w:rPr>
        <w:t xml:space="preserve"> est important de rappeler aux</w:t>
      </w:r>
      <w:r w:rsidR="00F13DBC" w:rsidRPr="00B624AD">
        <w:rPr>
          <w:rFonts w:ascii="Tahoma" w:hAnsi="Tahoma" w:cs="Tahoma"/>
        </w:rPr>
        <w:t xml:space="preserve"> élèves d’être à l’écoute de leur </w:t>
      </w:r>
      <w:r w:rsidR="00F13DBC" w:rsidRPr="00B624AD">
        <w:rPr>
          <w:rFonts w:ascii="Tahoma" w:hAnsi="Tahoma" w:cs="Tahoma"/>
          <w:b/>
        </w:rPr>
        <w:t>sentiment de satiété</w:t>
      </w:r>
      <w:r w:rsidRPr="00B624AD">
        <w:rPr>
          <w:rFonts w:ascii="Tahoma" w:hAnsi="Tahoma" w:cs="Tahoma"/>
        </w:rPr>
        <w:t>.</w:t>
      </w:r>
    </w:p>
    <w:p w14:paraId="5150F321" w14:textId="77777777" w:rsidR="00F13DBC" w:rsidRPr="00B624AD" w:rsidRDefault="00F13DBC" w:rsidP="00F13DBC">
      <w:pPr>
        <w:spacing w:after="0" w:line="240" w:lineRule="auto"/>
        <w:contextualSpacing/>
        <w:jc w:val="both"/>
        <w:rPr>
          <w:rFonts w:ascii="Tahoma" w:hAnsi="Tahoma" w:cs="Tahoma"/>
        </w:rPr>
      </w:pPr>
    </w:p>
    <w:p w14:paraId="298C2569" w14:textId="77777777" w:rsidR="00F13DBC" w:rsidRPr="00B624AD" w:rsidRDefault="00056C45" w:rsidP="00F13DBC">
      <w:pPr>
        <w:spacing w:after="0" w:line="240" w:lineRule="auto"/>
        <w:contextualSpacing/>
        <w:jc w:val="both"/>
        <w:rPr>
          <w:rFonts w:ascii="Tahoma" w:hAnsi="Tahoma" w:cs="Tahoma"/>
        </w:rPr>
      </w:pPr>
      <w:r w:rsidRPr="00B624AD">
        <w:rPr>
          <w:rFonts w:ascii="Tahoma" w:hAnsi="Tahoma" w:cs="Tahoma"/>
        </w:rPr>
        <w:t>Après les 5 jours</w:t>
      </w:r>
      <w:r w:rsidR="00F13DBC" w:rsidRPr="00B624AD">
        <w:rPr>
          <w:rFonts w:ascii="Tahoma" w:hAnsi="Tahoma" w:cs="Tahoma"/>
        </w:rPr>
        <w:t>, l’élève calcule le total de fruits et légumes consommés pour chaque catégorie</w:t>
      </w:r>
      <w:r w:rsidRPr="00B624AD">
        <w:rPr>
          <w:rFonts w:ascii="Tahoma" w:hAnsi="Tahoma" w:cs="Tahoma"/>
        </w:rPr>
        <w:t xml:space="preserve"> et l’inscrit</w:t>
      </w:r>
      <w:r w:rsidR="00F13DBC" w:rsidRPr="00B624AD">
        <w:rPr>
          <w:rFonts w:ascii="Tahoma" w:hAnsi="Tahoma" w:cs="Tahoma"/>
        </w:rPr>
        <w:t xml:space="preserve"> dans le </w:t>
      </w:r>
      <w:r w:rsidRPr="00B624AD">
        <w:rPr>
          <w:rFonts w:ascii="Tahoma" w:hAnsi="Tahoma" w:cs="Tahoma"/>
          <w:b/>
        </w:rPr>
        <w:t>cercle « TOTAL </w:t>
      </w:r>
      <w:r w:rsidR="00F13DBC" w:rsidRPr="00B624AD">
        <w:rPr>
          <w:rFonts w:ascii="Tahoma" w:hAnsi="Tahoma" w:cs="Tahoma"/>
          <w:b/>
        </w:rPr>
        <w:t>»</w:t>
      </w:r>
      <w:r w:rsidR="00F13DBC" w:rsidRPr="00B624AD">
        <w:rPr>
          <w:rFonts w:ascii="Tahoma" w:hAnsi="Tahoma" w:cs="Tahoma"/>
        </w:rPr>
        <w:t xml:space="preserve"> pour pouvoir répondre aux </w:t>
      </w:r>
      <w:r w:rsidR="00F13DBC" w:rsidRPr="00B624AD">
        <w:rPr>
          <w:rFonts w:ascii="Tahoma" w:hAnsi="Tahoma" w:cs="Tahoma"/>
          <w:b/>
        </w:rPr>
        <w:t>questions en bas de page</w:t>
      </w:r>
      <w:r w:rsidRPr="00B624AD">
        <w:rPr>
          <w:rFonts w:ascii="Tahoma" w:hAnsi="Tahoma" w:cs="Tahoma"/>
        </w:rPr>
        <w:t> </w:t>
      </w:r>
      <w:r w:rsidR="00F13DBC" w:rsidRPr="00B624AD">
        <w:rPr>
          <w:rFonts w:ascii="Tahoma" w:hAnsi="Tahoma" w:cs="Tahoma"/>
        </w:rPr>
        <w:t>:</w:t>
      </w:r>
    </w:p>
    <w:p w14:paraId="0084009E" w14:textId="77777777" w:rsidR="00056C45" w:rsidRPr="00B624AD" w:rsidRDefault="00F13DBC" w:rsidP="00F13DBC">
      <w:pPr>
        <w:pStyle w:val="Paragraphedeliste"/>
        <w:numPr>
          <w:ilvl w:val="0"/>
          <w:numId w:val="3"/>
        </w:numPr>
        <w:spacing w:after="0" w:line="240" w:lineRule="auto"/>
        <w:jc w:val="both"/>
        <w:rPr>
          <w:rFonts w:ascii="Tahoma" w:hAnsi="Tahoma" w:cs="Tahoma"/>
        </w:rPr>
      </w:pPr>
      <w:r w:rsidRPr="00B624AD">
        <w:rPr>
          <w:rFonts w:ascii="Tahoma" w:hAnsi="Tahoma" w:cs="Tahoma"/>
        </w:rPr>
        <w:t>Dans l</w:t>
      </w:r>
      <w:r w:rsidR="00056C45" w:rsidRPr="00B624AD">
        <w:rPr>
          <w:rFonts w:ascii="Tahoma" w:hAnsi="Tahoma" w:cs="Tahoma"/>
        </w:rPr>
        <w:t>es 5 jours du Défi, j’ai mangé …</w:t>
      </w:r>
      <w:r w:rsidRPr="00B624AD">
        <w:rPr>
          <w:rFonts w:ascii="Tahoma" w:hAnsi="Tahoma" w:cs="Tahoma"/>
        </w:rPr>
        <w:t xml:space="preserve"> fruits et légumes.</w:t>
      </w:r>
    </w:p>
    <w:p w14:paraId="63186E36" w14:textId="77777777" w:rsidR="00056C45" w:rsidRPr="00B624AD" w:rsidRDefault="00F13DBC" w:rsidP="00F13DBC">
      <w:pPr>
        <w:pStyle w:val="Paragraphedeliste"/>
        <w:numPr>
          <w:ilvl w:val="0"/>
          <w:numId w:val="3"/>
        </w:numPr>
        <w:spacing w:after="0" w:line="240" w:lineRule="auto"/>
        <w:jc w:val="both"/>
        <w:rPr>
          <w:rFonts w:ascii="Tahoma" w:hAnsi="Tahoma" w:cs="Tahoma"/>
        </w:rPr>
      </w:pPr>
      <w:r w:rsidRPr="00B624AD">
        <w:rPr>
          <w:rFonts w:ascii="Tahoma" w:hAnsi="Tahoma" w:cs="Tahoma"/>
        </w:rPr>
        <w:t xml:space="preserve">Ma </w:t>
      </w:r>
      <w:r w:rsidR="00056C45" w:rsidRPr="00B624AD">
        <w:rPr>
          <w:rFonts w:ascii="Tahoma" w:hAnsi="Tahoma" w:cs="Tahoma"/>
        </w:rPr>
        <w:t>catégorie (couleur) préférée est …</w:t>
      </w:r>
    </w:p>
    <w:p w14:paraId="3B48EC07" w14:textId="77777777" w:rsidR="00056C45" w:rsidRPr="00B624AD" w:rsidRDefault="00056C45" w:rsidP="00F13DBC">
      <w:pPr>
        <w:pStyle w:val="Paragraphedeliste"/>
        <w:numPr>
          <w:ilvl w:val="0"/>
          <w:numId w:val="3"/>
        </w:numPr>
        <w:spacing w:after="0" w:line="240" w:lineRule="auto"/>
        <w:jc w:val="both"/>
        <w:rPr>
          <w:rFonts w:ascii="Tahoma" w:hAnsi="Tahoma" w:cs="Tahoma"/>
        </w:rPr>
      </w:pPr>
      <w:r w:rsidRPr="00B624AD">
        <w:rPr>
          <w:rFonts w:ascii="Tahoma" w:hAnsi="Tahoma" w:cs="Tahoma"/>
        </w:rPr>
        <w:t>Mon fruit préféré est …</w:t>
      </w:r>
    </w:p>
    <w:p w14:paraId="7793A8BF" w14:textId="77777777" w:rsidR="00F13DBC" w:rsidRPr="00B624AD" w:rsidRDefault="00F13DBC" w:rsidP="00F13DBC">
      <w:pPr>
        <w:pStyle w:val="Paragraphedeliste"/>
        <w:numPr>
          <w:ilvl w:val="0"/>
          <w:numId w:val="3"/>
        </w:numPr>
        <w:spacing w:after="0" w:line="240" w:lineRule="auto"/>
        <w:jc w:val="both"/>
        <w:rPr>
          <w:rFonts w:ascii="Tahoma" w:hAnsi="Tahoma" w:cs="Tahoma"/>
        </w:rPr>
      </w:pPr>
      <w:r w:rsidRPr="00B624AD">
        <w:rPr>
          <w:rFonts w:ascii="Tahoma" w:hAnsi="Tahoma" w:cs="Tahoma"/>
        </w:rPr>
        <w:t>Mon légume préfé</w:t>
      </w:r>
      <w:r w:rsidR="00056C45" w:rsidRPr="00B624AD">
        <w:rPr>
          <w:rFonts w:ascii="Tahoma" w:hAnsi="Tahoma" w:cs="Tahoma"/>
        </w:rPr>
        <w:t>ré est …</w:t>
      </w:r>
    </w:p>
    <w:p w14:paraId="76BDB047" w14:textId="77777777" w:rsidR="00F13DBC" w:rsidRPr="00B624AD" w:rsidRDefault="00F13DBC" w:rsidP="00F13DBC">
      <w:pPr>
        <w:spacing w:after="0" w:line="240" w:lineRule="auto"/>
        <w:contextualSpacing/>
        <w:jc w:val="both"/>
        <w:rPr>
          <w:rFonts w:ascii="Tahoma" w:hAnsi="Tahoma" w:cs="Tahoma"/>
        </w:rPr>
      </w:pPr>
    </w:p>
    <w:p w14:paraId="66208E99" w14:textId="77777777" w:rsidR="00CF1850" w:rsidRDefault="00E5642F" w:rsidP="00E5642F">
      <w:pPr>
        <w:spacing w:after="0" w:line="240" w:lineRule="auto"/>
        <w:contextualSpacing/>
        <w:jc w:val="both"/>
        <w:rPr>
          <w:rFonts w:ascii="Tahoma" w:hAnsi="Tahoma" w:cs="Tahoma"/>
        </w:rPr>
      </w:pPr>
      <w:r w:rsidRPr="00B624AD">
        <w:rPr>
          <w:rFonts w:cs="Century Gothic"/>
          <w:b/>
          <w:noProof/>
          <w:color w:val="000000"/>
          <w:lang w:eastAsia="fr-CA"/>
        </w:rPr>
        <w:drawing>
          <wp:inline distT="0" distB="0" distL="0" distR="0" wp14:anchorId="1013827F" wp14:editId="5781FA1B">
            <wp:extent cx="335280" cy="230252"/>
            <wp:effectExtent l="0" t="0" r="762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882" cy="233412"/>
                    </a:xfrm>
                    <a:prstGeom prst="rect">
                      <a:avLst/>
                    </a:prstGeom>
                    <a:noFill/>
                    <a:ln>
                      <a:noFill/>
                    </a:ln>
                  </pic:spPr>
                </pic:pic>
              </a:graphicData>
            </a:graphic>
          </wp:inline>
        </w:drawing>
      </w:r>
      <w:r w:rsidRPr="00B624AD">
        <w:rPr>
          <w:rFonts w:ascii="Tahoma" w:hAnsi="Tahoma" w:cs="Tahoma"/>
        </w:rPr>
        <w:t xml:space="preserve"> </w:t>
      </w:r>
      <w:r w:rsidR="00F13DBC" w:rsidRPr="00B624AD">
        <w:rPr>
          <w:rFonts w:ascii="Tahoma" w:hAnsi="Tahoma" w:cs="Tahoma"/>
        </w:rPr>
        <w:t xml:space="preserve">Il n’y a pas de bonne ou de mauvaise réponse pour ces questions. Il ne s’agit que d’une opportunité de faire le point sur ses habitudes </w:t>
      </w:r>
      <w:r w:rsidRPr="00B624AD">
        <w:rPr>
          <w:rFonts w:ascii="Tahoma" w:hAnsi="Tahoma" w:cs="Tahoma"/>
        </w:rPr>
        <w:t>alimentaires de</w:t>
      </w:r>
      <w:r w:rsidR="00F13DBC" w:rsidRPr="00B624AD">
        <w:rPr>
          <w:rFonts w:ascii="Tahoma" w:hAnsi="Tahoma" w:cs="Tahoma"/>
        </w:rPr>
        <w:t xml:space="preserve"> consommation de fruits et légumes.</w:t>
      </w:r>
      <w:r w:rsidR="00CF1850">
        <w:rPr>
          <w:rFonts w:ascii="Tahoma" w:hAnsi="Tahoma" w:cs="Tahoma"/>
        </w:rPr>
        <w:br w:type="page"/>
      </w:r>
    </w:p>
    <w:p w14:paraId="0A0B78B3" w14:textId="77777777" w:rsidR="00F13DBC" w:rsidRDefault="00F13DBC" w:rsidP="00F13DBC">
      <w:pPr>
        <w:pStyle w:val="Paragraphedeliste"/>
        <w:numPr>
          <w:ilvl w:val="0"/>
          <w:numId w:val="2"/>
        </w:numPr>
        <w:spacing w:after="0" w:line="240" w:lineRule="auto"/>
        <w:jc w:val="both"/>
        <w:rPr>
          <w:rFonts w:ascii="Tahoma" w:hAnsi="Tahoma" w:cs="Tahoma"/>
          <w:b/>
          <w:color w:val="0070C0"/>
          <w:sz w:val="24"/>
        </w:rPr>
      </w:pPr>
      <w:r w:rsidRPr="00F13DBC">
        <w:rPr>
          <w:rFonts w:ascii="Tahoma" w:hAnsi="Tahoma" w:cs="Tahoma"/>
          <w:b/>
          <w:color w:val="0070C0"/>
          <w:sz w:val="24"/>
        </w:rPr>
        <w:t>SIGNATURE DU PARENT ET SONDAGE</w:t>
      </w:r>
    </w:p>
    <w:p w14:paraId="75221AD4" w14:textId="77777777" w:rsidR="00F13DBC" w:rsidRPr="00F13DBC" w:rsidRDefault="00F13DBC" w:rsidP="00F13DBC">
      <w:pPr>
        <w:spacing w:after="0" w:line="240" w:lineRule="auto"/>
        <w:jc w:val="both"/>
        <w:rPr>
          <w:rFonts w:ascii="Tahoma" w:hAnsi="Tahoma" w:cs="Tahoma"/>
          <w:color w:val="0070C0"/>
        </w:rPr>
      </w:pPr>
    </w:p>
    <w:p w14:paraId="386C32DF" w14:textId="77777777" w:rsidR="00F13DBC" w:rsidRPr="00F13DBC" w:rsidRDefault="00F13DBC" w:rsidP="00F13DBC">
      <w:pPr>
        <w:spacing w:after="0" w:line="240" w:lineRule="auto"/>
        <w:contextualSpacing/>
        <w:jc w:val="both"/>
        <w:rPr>
          <w:rFonts w:ascii="Tahoma" w:hAnsi="Tahoma" w:cs="Tahoma"/>
        </w:rPr>
      </w:pPr>
      <w:r w:rsidRPr="001C4AD5">
        <w:rPr>
          <w:rFonts w:ascii="Tahoma" w:hAnsi="Tahoma" w:cs="Tahoma"/>
        </w:rPr>
        <w:t xml:space="preserve">L’élève devra faire signer son guide par un parent ou un tuteur à la fin de la semaine et le </w:t>
      </w:r>
      <w:r w:rsidRPr="001C4AD5">
        <w:rPr>
          <w:rFonts w:ascii="Tahoma" w:hAnsi="Tahoma" w:cs="Tahoma"/>
          <w:b/>
        </w:rPr>
        <w:t>rapporter</w:t>
      </w:r>
      <w:r w:rsidRPr="001C4AD5">
        <w:rPr>
          <w:rFonts w:ascii="Tahoma" w:hAnsi="Tahoma" w:cs="Tahoma"/>
        </w:rPr>
        <w:t xml:space="preserve"> à l’éco</w:t>
      </w:r>
      <w:r w:rsidR="00B624AD" w:rsidRPr="001C4AD5">
        <w:rPr>
          <w:rFonts w:ascii="Tahoma" w:hAnsi="Tahoma" w:cs="Tahoma"/>
        </w:rPr>
        <w:t>le</w:t>
      </w:r>
      <w:r w:rsidR="007B3B2C" w:rsidRPr="001C4AD5">
        <w:rPr>
          <w:rFonts w:ascii="Tahoma" w:hAnsi="Tahoma" w:cs="Tahoma"/>
        </w:rPr>
        <w:t xml:space="preserve">, au plus tard, </w:t>
      </w:r>
      <w:r w:rsidR="00B624AD" w:rsidRPr="001C4AD5">
        <w:rPr>
          <w:rFonts w:ascii="Tahoma" w:hAnsi="Tahoma" w:cs="Tahoma"/>
        </w:rPr>
        <w:t xml:space="preserve">le </w:t>
      </w:r>
      <w:r w:rsidR="007B3B2C" w:rsidRPr="001C4AD5">
        <w:rPr>
          <w:rFonts w:ascii="Tahoma" w:hAnsi="Tahoma" w:cs="Tahoma"/>
        </w:rPr>
        <w:t>mercredi</w:t>
      </w:r>
      <w:r w:rsidR="00B624AD" w:rsidRPr="001C4AD5">
        <w:rPr>
          <w:rFonts w:ascii="Tahoma" w:hAnsi="Tahoma" w:cs="Tahoma"/>
        </w:rPr>
        <w:t xml:space="preserve"> suivant, soit le </w:t>
      </w:r>
      <w:r w:rsidR="00D26DD3" w:rsidRPr="001C4AD5">
        <w:rPr>
          <w:rFonts w:ascii="Tahoma" w:hAnsi="Tahoma" w:cs="Tahoma"/>
          <w:b/>
          <w:color w:val="FF0000"/>
        </w:rPr>
        <w:t>2</w:t>
      </w:r>
      <w:r w:rsidR="007B3B2C" w:rsidRPr="001C4AD5">
        <w:rPr>
          <w:rFonts w:ascii="Tahoma" w:hAnsi="Tahoma" w:cs="Tahoma"/>
          <w:b/>
          <w:color w:val="FF0000"/>
        </w:rPr>
        <w:t>8</w:t>
      </w:r>
      <w:r w:rsidR="00D26DD3" w:rsidRPr="001C4AD5">
        <w:rPr>
          <w:rFonts w:ascii="Tahoma" w:hAnsi="Tahoma" w:cs="Tahoma"/>
          <w:b/>
          <w:color w:val="FF0000"/>
        </w:rPr>
        <w:t xml:space="preserve"> octobre</w:t>
      </w:r>
      <w:r w:rsidR="00B624AD" w:rsidRPr="001C4AD5">
        <w:rPr>
          <w:rFonts w:ascii="Tahoma" w:hAnsi="Tahoma" w:cs="Tahoma"/>
          <w:b/>
          <w:color w:val="FF0000"/>
        </w:rPr>
        <w:t xml:space="preserve"> 2020</w:t>
      </w:r>
      <w:r w:rsidR="00B624AD">
        <w:rPr>
          <w:rFonts w:ascii="Tahoma" w:hAnsi="Tahoma" w:cs="Tahoma"/>
        </w:rPr>
        <w:t>. C</w:t>
      </w:r>
      <w:r w:rsidRPr="00F13DBC">
        <w:rPr>
          <w:rFonts w:ascii="Tahoma" w:hAnsi="Tahoma" w:cs="Tahoma"/>
        </w:rPr>
        <w:t>ette initiative engagera davantage les parents dans le succès de ce projet tout en accentuant les chances</w:t>
      </w:r>
      <w:r w:rsidR="00B624AD">
        <w:rPr>
          <w:rFonts w:ascii="Tahoma" w:hAnsi="Tahoma" w:cs="Tahoma"/>
        </w:rPr>
        <w:t xml:space="preserve"> que de saines habitudes alimentaires </w:t>
      </w:r>
      <w:r w:rsidRPr="00F13DBC">
        <w:rPr>
          <w:rFonts w:ascii="Tahoma" w:hAnsi="Tahoma" w:cs="Tahoma"/>
        </w:rPr>
        <w:t>soient adoptées à long terme.</w:t>
      </w:r>
    </w:p>
    <w:p w14:paraId="29E87898" w14:textId="77777777" w:rsidR="00F13DBC" w:rsidRPr="00F13DBC" w:rsidRDefault="00F13DBC" w:rsidP="00F13DBC">
      <w:pPr>
        <w:spacing w:after="0" w:line="240" w:lineRule="auto"/>
        <w:contextualSpacing/>
        <w:jc w:val="both"/>
        <w:rPr>
          <w:rFonts w:ascii="Tahoma" w:hAnsi="Tahoma" w:cs="Tahoma"/>
        </w:rPr>
      </w:pPr>
    </w:p>
    <w:p w14:paraId="5667220E" w14:textId="77777777" w:rsidR="00F13DBC" w:rsidRPr="00CB5DAE" w:rsidRDefault="00B624AD" w:rsidP="00CB5DAE">
      <w:pPr>
        <w:rPr>
          <w:color w:val="1F497D"/>
        </w:rPr>
      </w:pPr>
      <w:r>
        <w:rPr>
          <w:rFonts w:ascii="Tahoma" w:hAnsi="Tahoma" w:cs="Tahoma"/>
        </w:rPr>
        <w:t>La dernière étape pour la personne responsable du projet à l’école consiste à compléter un court sondage en ligne</w:t>
      </w:r>
      <w:r w:rsidR="00E5642F">
        <w:rPr>
          <w:rFonts w:ascii="Tahoma" w:hAnsi="Tahoma" w:cs="Tahoma"/>
        </w:rPr>
        <w:t> </w:t>
      </w:r>
      <w:r w:rsidR="00F13DBC" w:rsidRPr="00F13DBC">
        <w:rPr>
          <w:rFonts w:ascii="Tahoma" w:hAnsi="Tahoma" w:cs="Tahoma"/>
        </w:rPr>
        <w:t>:</w:t>
      </w:r>
      <w:r w:rsidR="00F13DBC" w:rsidRPr="00CB5DAE">
        <w:rPr>
          <w:rFonts w:ascii="Tahoma" w:hAnsi="Tahoma" w:cs="Tahoma"/>
        </w:rPr>
        <w:t xml:space="preserve"> </w:t>
      </w:r>
      <w:hyperlink r:id="rId12" w:history="1">
        <w:r w:rsidR="00CB5DAE" w:rsidRPr="00CB5DAE">
          <w:rPr>
            <w:rStyle w:val="Lienhypertexte"/>
            <w:rFonts w:ascii="Tahoma" w:hAnsi="Tahoma" w:cs="Tahoma"/>
          </w:rPr>
          <w:t>https://fr.surveymonkey.com/r/2LGGK6V</w:t>
        </w:r>
      </w:hyperlink>
    </w:p>
    <w:p w14:paraId="4D924DD3" w14:textId="77777777" w:rsidR="00B624AD" w:rsidRPr="00F13DBC" w:rsidRDefault="00B624AD" w:rsidP="00F13DBC">
      <w:pPr>
        <w:spacing w:after="0" w:line="240" w:lineRule="auto"/>
        <w:contextualSpacing/>
        <w:jc w:val="both"/>
        <w:rPr>
          <w:rFonts w:ascii="Tahoma" w:hAnsi="Tahoma" w:cs="Tahoma"/>
        </w:rPr>
      </w:pPr>
      <w:r>
        <w:rPr>
          <w:rFonts w:ascii="Tahoma" w:hAnsi="Tahoma" w:cs="Tahoma"/>
        </w:rPr>
        <w:t xml:space="preserve">Ce dernier permet de souligner les bons coups des écoles à travers la province et de prendre des notes pour l’édition suivante. </w:t>
      </w:r>
      <w:r w:rsidRPr="001C4AD5">
        <w:rPr>
          <w:rFonts w:ascii="Tahoma" w:hAnsi="Tahoma" w:cs="Tahoma"/>
        </w:rPr>
        <w:t xml:space="preserve">Le tout doit être complété avant le </w:t>
      </w:r>
      <w:r w:rsidR="00D26DD3" w:rsidRPr="001C4AD5">
        <w:rPr>
          <w:rFonts w:ascii="Tahoma" w:hAnsi="Tahoma" w:cs="Tahoma"/>
          <w:b/>
          <w:bCs/>
          <w:color w:val="FF0000"/>
        </w:rPr>
        <w:t>vendredi 6 novembre</w:t>
      </w:r>
      <w:r w:rsidR="00D26DD3" w:rsidRPr="001C4AD5">
        <w:rPr>
          <w:rFonts w:ascii="Tahoma" w:hAnsi="Tahoma" w:cs="Tahoma"/>
          <w:color w:val="FF0000"/>
        </w:rPr>
        <w:t xml:space="preserve"> </w:t>
      </w:r>
      <w:r w:rsidRPr="001C4AD5">
        <w:rPr>
          <w:rFonts w:ascii="Tahoma" w:hAnsi="Tahoma" w:cs="Tahoma"/>
          <w:b/>
          <w:color w:val="FF0000"/>
        </w:rPr>
        <w:t>2020</w:t>
      </w:r>
      <w:r w:rsidRPr="001C4AD5">
        <w:rPr>
          <w:rFonts w:ascii="Tahoma" w:hAnsi="Tahoma" w:cs="Tahoma"/>
        </w:rPr>
        <w:t>.</w:t>
      </w:r>
    </w:p>
    <w:p w14:paraId="00C07039" w14:textId="77777777" w:rsidR="00F13DBC" w:rsidRPr="00F13DBC" w:rsidRDefault="00F13DBC" w:rsidP="00F13DBC">
      <w:pPr>
        <w:spacing w:after="0" w:line="240" w:lineRule="auto"/>
        <w:contextualSpacing/>
        <w:jc w:val="both"/>
        <w:rPr>
          <w:rFonts w:ascii="Tahoma" w:hAnsi="Tahoma" w:cs="Tahoma"/>
        </w:rPr>
      </w:pPr>
    </w:p>
    <w:p w14:paraId="719DE2A4" w14:textId="77777777" w:rsidR="00B624AD" w:rsidRDefault="00F13DBC" w:rsidP="00F13DBC">
      <w:pPr>
        <w:spacing w:after="0" w:line="240" w:lineRule="auto"/>
        <w:contextualSpacing/>
        <w:jc w:val="both"/>
        <w:rPr>
          <w:rFonts w:ascii="Tahoma" w:hAnsi="Tahoma" w:cs="Tahoma"/>
        </w:rPr>
      </w:pPr>
      <w:r w:rsidRPr="00F13DBC">
        <w:rPr>
          <w:rFonts w:ascii="Tahoma" w:hAnsi="Tahoma" w:cs="Tahoma"/>
        </w:rPr>
        <w:t>Au nom du RSEQ (Réseau du sport étudiant du Québec), nous tenons à vous remercier pour votre engagement dans le développement ain</w:t>
      </w:r>
      <w:r w:rsidR="00B624AD">
        <w:rPr>
          <w:rFonts w:ascii="Tahoma" w:hAnsi="Tahoma" w:cs="Tahoma"/>
        </w:rPr>
        <w:t>si que dans le succès du Défi « Moi j’croque ».</w:t>
      </w:r>
    </w:p>
    <w:p w14:paraId="510CA6AA" w14:textId="77777777" w:rsidR="00B624AD" w:rsidRDefault="00B624AD" w:rsidP="00F13DBC">
      <w:pPr>
        <w:spacing w:after="0" w:line="240" w:lineRule="auto"/>
        <w:contextualSpacing/>
        <w:jc w:val="both"/>
        <w:rPr>
          <w:rFonts w:ascii="Tahoma" w:hAnsi="Tahoma" w:cs="Tahoma"/>
        </w:rPr>
      </w:pPr>
    </w:p>
    <w:p w14:paraId="6D629B27" w14:textId="77777777" w:rsidR="00F13DBC" w:rsidRDefault="00F13DBC" w:rsidP="00F13DBC">
      <w:pPr>
        <w:spacing w:after="0" w:line="240" w:lineRule="auto"/>
        <w:contextualSpacing/>
        <w:jc w:val="both"/>
        <w:rPr>
          <w:rFonts w:ascii="Tahoma" w:hAnsi="Tahoma" w:cs="Tahoma"/>
        </w:rPr>
      </w:pPr>
      <w:r w:rsidRPr="00F13DBC">
        <w:rPr>
          <w:rFonts w:ascii="Tahoma" w:hAnsi="Tahoma" w:cs="Tahoma"/>
        </w:rPr>
        <w:t>Votre contribution permet de créer annuellement un environnement dynamique et favorable à l’adoption de saines habitudes alimentaires.</w:t>
      </w:r>
    </w:p>
    <w:p w14:paraId="7AE7075F" w14:textId="77777777" w:rsidR="00B624AD" w:rsidRDefault="00B624AD" w:rsidP="00F13DBC">
      <w:pPr>
        <w:spacing w:after="0" w:line="240" w:lineRule="auto"/>
        <w:contextualSpacing/>
        <w:jc w:val="both"/>
        <w:rPr>
          <w:rFonts w:ascii="Tahoma" w:hAnsi="Tahoma" w:cs="Tahoma"/>
        </w:rPr>
      </w:pPr>
    </w:p>
    <w:p w14:paraId="0C12D069" w14:textId="77777777" w:rsidR="00B624AD" w:rsidRDefault="00B624AD" w:rsidP="00F13DBC">
      <w:pPr>
        <w:spacing w:after="0" w:line="240" w:lineRule="auto"/>
        <w:contextualSpacing/>
        <w:jc w:val="both"/>
        <w:rPr>
          <w:rFonts w:ascii="Tahoma" w:hAnsi="Tahoma" w:cs="Tahoma"/>
        </w:rPr>
      </w:pPr>
      <w:r>
        <w:rPr>
          <w:rFonts w:ascii="Tahoma" w:hAnsi="Tahoma" w:cs="Tahoma"/>
        </w:rPr>
        <w:t>Merci encore et bon Défi !</w:t>
      </w:r>
    </w:p>
    <w:p w14:paraId="48D1FA3A" w14:textId="77777777" w:rsidR="006E541A" w:rsidRDefault="006E541A" w:rsidP="00F13DBC">
      <w:pPr>
        <w:spacing w:after="0" w:line="240" w:lineRule="auto"/>
        <w:contextualSpacing/>
        <w:jc w:val="both"/>
        <w:rPr>
          <w:rFonts w:ascii="Tahoma" w:hAnsi="Tahoma" w:cs="Tahoma"/>
        </w:rPr>
      </w:pPr>
    </w:p>
    <w:p w14:paraId="3A7951BF" w14:textId="77777777" w:rsidR="006E541A" w:rsidRDefault="006E541A" w:rsidP="006E541A">
      <w:pPr>
        <w:spacing w:after="0" w:line="240" w:lineRule="auto"/>
        <w:contextualSpacing/>
        <w:jc w:val="center"/>
        <w:rPr>
          <w:rFonts w:ascii="Tahoma" w:hAnsi="Tahoma" w:cs="Tahoma"/>
        </w:rPr>
      </w:pPr>
      <w:r w:rsidRPr="006E541A">
        <w:rPr>
          <w:rFonts w:ascii="Tahoma" w:hAnsi="Tahoma" w:cs="Tahoma"/>
          <w:noProof/>
          <w:lang w:eastAsia="fr-CA"/>
        </w:rPr>
        <w:drawing>
          <wp:inline distT="0" distB="0" distL="0" distR="0" wp14:anchorId="3064D1F3" wp14:editId="26D71F96">
            <wp:extent cx="3098800" cy="314960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800" cy="3149600"/>
                    </a:xfrm>
                    <a:prstGeom prst="rect">
                      <a:avLst/>
                    </a:prstGeom>
                    <a:noFill/>
                    <a:ln>
                      <a:noFill/>
                    </a:ln>
                  </pic:spPr>
                </pic:pic>
              </a:graphicData>
            </a:graphic>
          </wp:inline>
        </w:drawing>
      </w:r>
    </w:p>
    <w:p w14:paraId="5B41DB96" w14:textId="77777777" w:rsidR="00F13DBC" w:rsidRDefault="00F13DBC">
      <w:pPr>
        <w:rPr>
          <w:rFonts w:ascii="Tahoma" w:hAnsi="Tahoma" w:cs="Tahoma"/>
        </w:rPr>
      </w:pPr>
      <w:r>
        <w:rPr>
          <w:rFonts w:ascii="Tahoma" w:hAnsi="Tahoma" w:cs="Tahoma"/>
        </w:rPr>
        <w:br w:type="page"/>
      </w:r>
    </w:p>
    <w:p w14:paraId="0891E31C" w14:textId="77777777" w:rsidR="002A6FEA" w:rsidRDefault="002A6FEA" w:rsidP="00F13DBC">
      <w:pPr>
        <w:spacing w:after="0" w:line="240" w:lineRule="auto"/>
        <w:contextualSpacing/>
        <w:jc w:val="center"/>
        <w:rPr>
          <w:rFonts w:ascii="Tahoma" w:hAnsi="Tahoma" w:cs="Tahoma"/>
        </w:rPr>
      </w:pPr>
    </w:p>
    <w:p w14:paraId="5FC265F0" w14:textId="77777777" w:rsidR="002A6FEA" w:rsidRDefault="002A6FEA" w:rsidP="00F13DBC">
      <w:pPr>
        <w:spacing w:after="0" w:line="240" w:lineRule="auto"/>
        <w:contextualSpacing/>
        <w:jc w:val="center"/>
        <w:rPr>
          <w:rFonts w:ascii="Tahoma" w:hAnsi="Tahoma" w:cs="Tahoma"/>
        </w:rPr>
      </w:pPr>
    </w:p>
    <w:p w14:paraId="3FCD8DF1" w14:textId="77777777" w:rsidR="002A6FEA" w:rsidRDefault="002A6FEA" w:rsidP="00F13DBC">
      <w:pPr>
        <w:spacing w:after="0" w:line="240" w:lineRule="auto"/>
        <w:contextualSpacing/>
        <w:jc w:val="center"/>
        <w:rPr>
          <w:rFonts w:ascii="Tahoma" w:hAnsi="Tahoma" w:cs="Tahoma"/>
        </w:rPr>
      </w:pPr>
    </w:p>
    <w:p w14:paraId="4BCB23A7" w14:textId="77777777" w:rsidR="002A6FEA" w:rsidRDefault="002A6FEA" w:rsidP="00F13DBC">
      <w:pPr>
        <w:spacing w:after="0" w:line="240" w:lineRule="auto"/>
        <w:contextualSpacing/>
        <w:jc w:val="center"/>
        <w:rPr>
          <w:rFonts w:ascii="Tahoma" w:hAnsi="Tahoma" w:cs="Tahoma"/>
        </w:rPr>
      </w:pPr>
    </w:p>
    <w:p w14:paraId="4B2393FC" w14:textId="77777777" w:rsidR="002A6FEA" w:rsidRDefault="002A6FEA" w:rsidP="00F13DBC">
      <w:pPr>
        <w:spacing w:after="0" w:line="240" w:lineRule="auto"/>
        <w:contextualSpacing/>
        <w:jc w:val="center"/>
        <w:rPr>
          <w:rFonts w:ascii="Tahoma" w:hAnsi="Tahoma" w:cs="Tahoma"/>
        </w:rPr>
      </w:pPr>
    </w:p>
    <w:p w14:paraId="2EF10DFA" w14:textId="77777777" w:rsidR="002A6FEA" w:rsidRDefault="002A6FEA" w:rsidP="00F13DBC">
      <w:pPr>
        <w:spacing w:after="0" w:line="240" w:lineRule="auto"/>
        <w:contextualSpacing/>
        <w:jc w:val="center"/>
        <w:rPr>
          <w:rFonts w:ascii="Tahoma" w:hAnsi="Tahoma" w:cs="Tahoma"/>
        </w:rPr>
      </w:pPr>
      <w:r w:rsidRPr="002A6FEA">
        <w:rPr>
          <w:rFonts w:ascii="Tahoma" w:hAnsi="Tahoma" w:cs="Tahoma"/>
          <w:noProof/>
          <w:lang w:eastAsia="fr-CA"/>
        </w:rPr>
        <w:drawing>
          <wp:inline distT="0" distB="0" distL="0" distR="0" wp14:anchorId="25E37BD6" wp14:editId="23127904">
            <wp:extent cx="4419600" cy="3619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649" t="6998" r="5801" b="5525"/>
                    <a:stretch/>
                  </pic:blipFill>
                  <pic:spPr bwMode="auto">
                    <a:xfrm>
                      <a:off x="0" y="0"/>
                      <a:ext cx="4419600"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70B20B15" w14:textId="77777777" w:rsidR="002A6FEA" w:rsidRDefault="002A6FEA" w:rsidP="002A6FEA">
      <w:pPr>
        <w:spacing w:after="0" w:line="240" w:lineRule="auto"/>
        <w:contextualSpacing/>
        <w:jc w:val="center"/>
        <w:rPr>
          <w:rFonts w:ascii="Tahoma" w:hAnsi="Tahoma" w:cs="Tahoma"/>
          <w:b/>
          <w:sz w:val="24"/>
        </w:rPr>
      </w:pPr>
    </w:p>
    <w:p w14:paraId="7960079B" w14:textId="77777777" w:rsidR="00F13DBC" w:rsidRPr="002A6FEA" w:rsidRDefault="002A6FEA" w:rsidP="002A6FEA">
      <w:pPr>
        <w:spacing w:after="0" w:line="240" w:lineRule="auto"/>
        <w:contextualSpacing/>
        <w:jc w:val="center"/>
        <w:rPr>
          <w:rFonts w:ascii="Tahoma" w:hAnsi="Tahoma" w:cs="Tahoma"/>
          <w:b/>
          <w:sz w:val="24"/>
        </w:rPr>
      </w:pPr>
      <w:r>
        <w:rPr>
          <w:rFonts w:ascii="Tahoma" w:hAnsi="Tahoma" w:cs="Tahoma"/>
          <w:b/>
          <w:sz w:val="24"/>
        </w:rPr>
        <w:t>Comment remplir le guide de l’élève ?</w:t>
      </w:r>
      <w:r w:rsidR="00F13DBC">
        <w:rPr>
          <w:rFonts w:ascii="Tahoma" w:hAnsi="Tahoma" w:cs="Tahoma"/>
          <w:sz w:val="20"/>
        </w:rPr>
        <w:br w:type="page"/>
      </w:r>
    </w:p>
    <w:p w14:paraId="7410C38F" w14:textId="77777777" w:rsidR="00F13DBC" w:rsidRDefault="00F13DBC" w:rsidP="00F13DBC">
      <w:pPr>
        <w:spacing w:after="0" w:line="240" w:lineRule="auto"/>
        <w:contextualSpacing/>
        <w:rPr>
          <w:rFonts w:ascii="Tahoma" w:eastAsia="Calibri" w:hAnsi="Tahoma" w:cs="Tahoma"/>
          <w:b/>
          <w:bCs/>
          <w:sz w:val="24"/>
          <w:lang w:val="fr-FR" w:eastAsia="fr-FR"/>
        </w:rPr>
      </w:pPr>
      <w:r w:rsidRPr="00F13DBC">
        <w:rPr>
          <w:rFonts w:ascii="Tahoma" w:eastAsia="Calibri" w:hAnsi="Tahoma" w:cs="Tahoma"/>
          <w:b/>
          <w:bCs/>
          <w:sz w:val="24"/>
          <w:lang w:val="fr-FR" w:eastAsia="fr-FR"/>
        </w:rPr>
        <w:t>Comment classer les fruits et les légumes dans le guide de l’élève ?</w:t>
      </w:r>
    </w:p>
    <w:p w14:paraId="422B47B3" w14:textId="77777777" w:rsidR="00B624AD" w:rsidRPr="00B624AD" w:rsidRDefault="00B624AD" w:rsidP="00F13DBC">
      <w:pPr>
        <w:spacing w:after="0" w:line="240" w:lineRule="auto"/>
        <w:contextualSpacing/>
        <w:rPr>
          <w:rFonts w:ascii="Tahoma" w:eastAsia="Calibri" w:hAnsi="Tahoma" w:cs="Tahoma"/>
          <w:bCs/>
          <w:lang w:val="fr-FR" w:eastAsia="fr-FR"/>
        </w:rPr>
      </w:pPr>
    </w:p>
    <w:p w14:paraId="116A7685" w14:textId="77777777" w:rsidR="00F13DBC" w:rsidRPr="00AF0418" w:rsidRDefault="00F13DBC" w:rsidP="00AF0418">
      <w:pPr>
        <w:spacing w:after="0" w:line="240" w:lineRule="auto"/>
        <w:contextualSpacing/>
        <w:jc w:val="both"/>
        <w:rPr>
          <w:rFonts w:ascii="Tahoma" w:eastAsia="Calibri" w:hAnsi="Tahoma" w:cs="Tahoma"/>
          <w:lang w:eastAsia="fr-FR"/>
        </w:rPr>
      </w:pPr>
      <w:r w:rsidRPr="00F13DBC">
        <w:rPr>
          <w:rFonts w:ascii="Tahoma" w:eastAsia="Calibri" w:hAnsi="Tahoma" w:cs="Tahoma"/>
          <w:lang w:val="fr-FR" w:eastAsia="fr-FR"/>
        </w:rPr>
        <w:t>Les aliments consommés devront être classés selon la couleur de la chair (intérieur) et non de la pelure. Par exemple :</w:t>
      </w:r>
      <w:r w:rsidR="00AF0418">
        <w:rPr>
          <w:rFonts w:ascii="Tahoma" w:eastAsia="Calibri" w:hAnsi="Tahoma" w:cs="Tahoma"/>
          <w:lang w:val="fr-FR" w:eastAsia="fr-FR"/>
        </w:rPr>
        <w:t xml:space="preserve"> </w:t>
      </w:r>
      <w:r w:rsidR="00AF0418" w:rsidRPr="00CA7573">
        <w:rPr>
          <w:b/>
          <w:noProof/>
          <w:lang w:eastAsia="fr-CA"/>
        </w:rPr>
        <w:drawing>
          <wp:inline distT="0" distB="0" distL="0" distR="0" wp14:anchorId="16B951BE" wp14:editId="5E819DD8">
            <wp:extent cx="488950" cy="513397"/>
            <wp:effectExtent l="0" t="0" r="6350" b="1270"/>
            <wp:docPr id="16" name="Image 16" descr="Résultats de recherche d'images pour « pomme image libre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s de recherche d'images pour « pomme image libre de droits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236" t="70829" r="4605" b="2045"/>
                    <a:stretch/>
                  </pic:blipFill>
                  <pic:spPr bwMode="auto">
                    <a:xfrm>
                      <a:off x="0" y="0"/>
                      <a:ext cx="492867" cy="517510"/>
                    </a:xfrm>
                    <a:prstGeom prst="rect">
                      <a:avLst/>
                    </a:prstGeom>
                    <a:noFill/>
                    <a:ln>
                      <a:noFill/>
                    </a:ln>
                    <a:extLst>
                      <a:ext uri="{53640926-AAD7-44D8-BBD7-CCE9431645EC}">
                        <a14:shadowObscured xmlns:a14="http://schemas.microsoft.com/office/drawing/2010/main"/>
                      </a:ext>
                    </a:extLst>
                  </pic:spPr>
                </pic:pic>
              </a:graphicData>
            </a:graphic>
          </wp:inline>
        </w:drawing>
      </w:r>
      <w:r w:rsidR="00AF0418" w:rsidRPr="00CA7573">
        <w:rPr>
          <w:rFonts w:ascii="Tahoma" w:hAnsi="Tahoma" w:cs="Tahoma"/>
          <w:b/>
        </w:rPr>
        <w:t xml:space="preserve"> + </w:t>
      </w:r>
      <w:r w:rsidR="00AF0418" w:rsidRPr="00CA7573">
        <w:rPr>
          <w:b/>
          <w:noProof/>
          <w:lang w:eastAsia="fr-CA"/>
        </w:rPr>
        <w:drawing>
          <wp:inline distT="0" distB="0" distL="0" distR="0" wp14:anchorId="2D914DAC" wp14:editId="3A5D9008">
            <wp:extent cx="533400" cy="533400"/>
            <wp:effectExtent l="0" t="0" r="0" b="0"/>
            <wp:docPr id="17" name="Image 17" descr="Résultats de recherche d'images pour « pomme image libre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s de recherche d'images pour « pomme image libre de droits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091" t="7105" r="6691" b="65973"/>
                    <a:stretch/>
                  </pic:blipFill>
                  <pic:spPr bwMode="auto">
                    <a:xfrm rot="5400000">
                      <a:off x="0" y="0"/>
                      <a:ext cx="534151" cy="534151"/>
                    </a:xfrm>
                    <a:prstGeom prst="rect">
                      <a:avLst/>
                    </a:prstGeom>
                    <a:noFill/>
                    <a:ln>
                      <a:noFill/>
                    </a:ln>
                    <a:extLst>
                      <a:ext uri="{53640926-AAD7-44D8-BBD7-CCE9431645EC}">
                        <a14:shadowObscured xmlns:a14="http://schemas.microsoft.com/office/drawing/2010/main"/>
                      </a:ext>
                    </a:extLst>
                  </pic:spPr>
                </pic:pic>
              </a:graphicData>
            </a:graphic>
          </wp:inline>
        </w:drawing>
      </w:r>
      <w:r w:rsidR="00AF0418" w:rsidRPr="00CA7573">
        <w:rPr>
          <w:rFonts w:ascii="Tahoma" w:hAnsi="Tahoma" w:cs="Tahoma"/>
          <w:b/>
        </w:rPr>
        <w:t xml:space="preserve"> = BLANC</w:t>
      </w:r>
    </w:p>
    <w:tbl>
      <w:tblPr>
        <w:tblStyle w:val="Grilledutableau"/>
        <w:tblW w:w="5056" w:type="pct"/>
        <w:tblLook w:val="04A0" w:firstRow="1" w:lastRow="0" w:firstColumn="1" w:lastColumn="0" w:noHBand="0" w:noVBand="1"/>
      </w:tblPr>
      <w:tblGrid>
        <w:gridCol w:w="3723"/>
        <w:gridCol w:w="3295"/>
        <w:gridCol w:w="3165"/>
      </w:tblGrid>
      <w:tr w:rsidR="00F13DBC" w:rsidRPr="00F13DBC" w14:paraId="71EB584C" w14:textId="77777777" w:rsidTr="00D26DD3">
        <w:trPr>
          <w:trHeight w:val="247"/>
        </w:trPr>
        <w:tc>
          <w:tcPr>
            <w:tcW w:w="1828" w:type="pct"/>
            <w:shd w:val="clear" w:color="auto" w:fill="ED7D31" w:themeFill="accent2"/>
            <w:vAlign w:val="center"/>
          </w:tcPr>
          <w:p w14:paraId="3C5193A6" w14:textId="77777777" w:rsidR="00F13DBC" w:rsidRPr="00F13DBC" w:rsidRDefault="002A6FEA" w:rsidP="00056C45">
            <w:pPr>
              <w:contextualSpacing/>
              <w:jc w:val="center"/>
              <w:rPr>
                <w:rFonts w:ascii="Tahoma" w:eastAsia="Calibri" w:hAnsi="Tahoma" w:cs="Tahoma"/>
                <w:b/>
                <w:lang w:eastAsia="fr-FR"/>
              </w:rPr>
            </w:pPr>
            <w:r w:rsidRPr="00F13DBC">
              <w:rPr>
                <w:rFonts w:ascii="Tahoma" w:eastAsia="Calibri" w:hAnsi="Tahoma" w:cs="Tahoma"/>
                <w:b/>
                <w:lang w:eastAsia="fr-FR"/>
              </w:rPr>
              <w:t>ORANGÉ</w:t>
            </w:r>
          </w:p>
        </w:tc>
        <w:tc>
          <w:tcPr>
            <w:tcW w:w="1618" w:type="pct"/>
            <w:tcBorders>
              <w:bottom w:val="single" w:sz="4" w:space="0" w:color="auto"/>
            </w:tcBorders>
            <w:shd w:val="clear" w:color="auto" w:fill="008F00"/>
            <w:vAlign w:val="center"/>
          </w:tcPr>
          <w:p w14:paraId="209A1E26" w14:textId="77777777" w:rsidR="00F13DBC" w:rsidRPr="00F13DBC" w:rsidRDefault="002A6FEA" w:rsidP="00056C45">
            <w:pPr>
              <w:contextualSpacing/>
              <w:jc w:val="center"/>
              <w:rPr>
                <w:rFonts w:ascii="Tahoma" w:eastAsia="Calibri" w:hAnsi="Tahoma" w:cs="Tahoma"/>
                <w:b/>
                <w:lang w:eastAsia="fr-FR"/>
              </w:rPr>
            </w:pPr>
            <w:r w:rsidRPr="00F13DBC">
              <w:rPr>
                <w:rFonts w:ascii="Tahoma" w:eastAsia="Calibri" w:hAnsi="Tahoma" w:cs="Tahoma"/>
                <w:b/>
                <w:lang w:eastAsia="fr-FR"/>
              </w:rPr>
              <w:t>VERT</w:t>
            </w:r>
          </w:p>
        </w:tc>
        <w:tc>
          <w:tcPr>
            <w:tcW w:w="1554" w:type="pct"/>
            <w:shd w:val="clear" w:color="auto" w:fill="FFFF00"/>
            <w:vAlign w:val="center"/>
          </w:tcPr>
          <w:p w14:paraId="53835F49" w14:textId="77777777" w:rsidR="00F13DBC" w:rsidRPr="00F13DBC" w:rsidRDefault="002A6FEA" w:rsidP="00056C45">
            <w:pPr>
              <w:contextualSpacing/>
              <w:jc w:val="center"/>
              <w:rPr>
                <w:rFonts w:ascii="Tahoma" w:eastAsia="Calibri" w:hAnsi="Tahoma" w:cs="Tahoma"/>
                <w:b/>
                <w:lang w:eastAsia="fr-FR"/>
              </w:rPr>
            </w:pPr>
            <w:r w:rsidRPr="00F13DBC">
              <w:rPr>
                <w:rFonts w:ascii="Tahoma" w:eastAsia="Calibri" w:hAnsi="Tahoma" w:cs="Tahoma"/>
                <w:b/>
                <w:lang w:eastAsia="fr-FR"/>
              </w:rPr>
              <w:t>JAUNE</w:t>
            </w:r>
          </w:p>
        </w:tc>
      </w:tr>
      <w:tr w:rsidR="00F13DBC" w:rsidRPr="00F13DBC" w14:paraId="712C8C1A" w14:textId="77777777" w:rsidTr="00D26DD3">
        <w:tc>
          <w:tcPr>
            <w:tcW w:w="1828" w:type="pct"/>
            <w:shd w:val="clear" w:color="auto" w:fill="FFCD62"/>
          </w:tcPr>
          <w:p w14:paraId="6CA74136"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lang w:eastAsia="fr-FR"/>
              </w:rPr>
              <w:t xml:space="preserve">Abricot </w:t>
            </w:r>
            <w:r w:rsidRPr="00D26DD3">
              <w:rPr>
                <w:rFonts w:ascii="Tahoma" w:eastAsia="Calibri" w:hAnsi="Tahoma" w:cs="Tahoma"/>
                <w:color w:val="ED7D31" w:themeColor="accent2"/>
                <w:lang w:eastAsia="fr-FR"/>
              </w:rPr>
              <w:sym w:font="Wingdings" w:char="F09F"/>
            </w:r>
            <w:r w:rsidRPr="00D26DD3">
              <w:rPr>
                <w:rFonts w:ascii="Tahoma" w:eastAsia="Calibri" w:hAnsi="Tahoma" w:cs="Tahoma"/>
                <w:lang w:eastAsia="fr-FR"/>
              </w:rPr>
              <w:t xml:space="preserve"> Cantaloup </w:t>
            </w:r>
            <w:r w:rsidRPr="00D26DD3">
              <w:rPr>
                <w:rFonts w:ascii="Tahoma" w:eastAsia="Calibri" w:hAnsi="Tahoma" w:cs="Tahoma"/>
                <w:color w:val="ED7D31" w:themeColor="accent2"/>
                <w:lang w:eastAsia="fr-FR"/>
              </w:rPr>
              <w:sym w:font="Wingdings" w:char="F09F"/>
            </w:r>
          </w:p>
          <w:p w14:paraId="677D9A25"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b/>
                <w:bCs/>
                <w:color w:val="ED7D31" w:themeColor="accent2"/>
                <w:lang w:eastAsia="fr-FR"/>
              </w:rPr>
              <w:t>Carotte</w:t>
            </w:r>
            <w:r w:rsidRPr="00D26DD3">
              <w:rPr>
                <w:rFonts w:ascii="Tahoma" w:eastAsia="Calibri" w:hAnsi="Tahoma" w:cs="Tahoma"/>
                <w:lang w:eastAsia="fr-FR"/>
              </w:rPr>
              <w:t xml:space="preserve"> </w:t>
            </w:r>
            <w:r w:rsidRPr="00D26DD3">
              <w:rPr>
                <w:rFonts w:ascii="Tahoma" w:eastAsia="Calibri" w:hAnsi="Tahoma" w:cs="Tahoma"/>
                <w:color w:val="ED7D31" w:themeColor="accent2"/>
                <w:lang w:eastAsia="fr-FR"/>
              </w:rPr>
              <w:sym w:font="Wingdings" w:char="F09F"/>
            </w:r>
            <w:r w:rsidRPr="00D26DD3">
              <w:rPr>
                <w:rFonts w:ascii="Tahoma" w:eastAsia="Calibri" w:hAnsi="Tahoma" w:cs="Tahoma"/>
                <w:color w:val="ED7D31" w:themeColor="accent2"/>
                <w:lang w:eastAsia="fr-FR"/>
              </w:rPr>
              <w:t xml:space="preserve"> </w:t>
            </w:r>
            <w:r w:rsidRPr="00D26DD3">
              <w:rPr>
                <w:rFonts w:ascii="Tahoma" w:eastAsia="Calibri" w:hAnsi="Tahoma" w:cs="Tahoma"/>
                <w:lang w:eastAsia="fr-FR"/>
              </w:rPr>
              <w:t xml:space="preserve">Cerise de terre </w:t>
            </w:r>
            <w:r w:rsidRPr="00D26DD3">
              <w:rPr>
                <w:rFonts w:ascii="Tahoma" w:eastAsia="Calibri" w:hAnsi="Tahoma" w:cs="Tahoma"/>
                <w:color w:val="ED7D31" w:themeColor="accent2"/>
                <w:lang w:eastAsia="fr-FR"/>
              </w:rPr>
              <w:sym w:font="Wingdings" w:char="F09F"/>
            </w:r>
          </w:p>
          <w:p w14:paraId="588F5C13"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b/>
                <w:bCs/>
                <w:color w:val="ED7D31" w:themeColor="accent2"/>
                <w:lang w:eastAsia="fr-FR"/>
              </w:rPr>
              <w:t>Citrouille</w:t>
            </w:r>
            <w:r w:rsidRPr="00D26DD3">
              <w:rPr>
                <w:rFonts w:ascii="Tahoma" w:eastAsia="Calibri" w:hAnsi="Tahoma" w:cs="Tahoma"/>
                <w:lang w:eastAsia="fr-FR"/>
              </w:rPr>
              <w:t xml:space="preserve"> </w:t>
            </w:r>
            <w:r w:rsidRPr="00D26DD3">
              <w:rPr>
                <w:rFonts w:ascii="Tahoma" w:eastAsia="Calibri" w:hAnsi="Tahoma" w:cs="Tahoma"/>
                <w:color w:val="ED7D31" w:themeColor="accent2"/>
                <w:lang w:eastAsia="fr-FR"/>
              </w:rPr>
              <w:sym w:font="Wingdings" w:char="F09F"/>
            </w:r>
            <w:r w:rsidRPr="00D26DD3">
              <w:rPr>
                <w:rFonts w:ascii="Tahoma" w:eastAsia="Calibri" w:hAnsi="Tahoma" w:cs="Tahoma"/>
                <w:color w:val="ED7D31" w:themeColor="accent2"/>
                <w:lang w:eastAsia="fr-FR"/>
              </w:rPr>
              <w:t xml:space="preserve"> </w:t>
            </w:r>
            <w:r w:rsidRPr="00D26DD3">
              <w:rPr>
                <w:rFonts w:ascii="Tahoma" w:eastAsia="Calibri" w:hAnsi="Tahoma" w:cs="Tahoma"/>
                <w:lang w:eastAsia="fr-FR"/>
              </w:rPr>
              <w:t xml:space="preserve">Clémentine </w:t>
            </w:r>
            <w:r w:rsidRPr="00D26DD3">
              <w:rPr>
                <w:rFonts w:ascii="Tahoma" w:eastAsia="Calibri" w:hAnsi="Tahoma" w:cs="Tahoma"/>
                <w:color w:val="ED7D31" w:themeColor="accent2"/>
                <w:lang w:eastAsia="fr-FR"/>
              </w:rPr>
              <w:sym w:font="Wingdings" w:char="F09F"/>
            </w:r>
          </w:p>
          <w:p w14:paraId="0ECC2E8E"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b/>
                <w:bCs/>
                <w:color w:val="ED7D31" w:themeColor="accent2"/>
                <w:lang w:eastAsia="fr-FR"/>
              </w:rPr>
              <w:t>Courge butternut</w:t>
            </w:r>
            <w:r w:rsidRPr="00D26DD3">
              <w:rPr>
                <w:rFonts w:ascii="Tahoma" w:eastAsia="Calibri" w:hAnsi="Tahoma" w:cs="Tahoma"/>
                <w:color w:val="ED7D31" w:themeColor="accent2"/>
                <w:lang w:eastAsia="fr-FR"/>
              </w:rPr>
              <w:t xml:space="preserve"> </w:t>
            </w:r>
            <w:r w:rsidRPr="00D26DD3">
              <w:rPr>
                <w:rFonts w:ascii="Tahoma" w:eastAsia="Calibri" w:hAnsi="Tahoma" w:cs="Tahoma"/>
                <w:color w:val="ED7D31" w:themeColor="accent2"/>
                <w:lang w:eastAsia="fr-FR"/>
              </w:rPr>
              <w:sym w:font="Wingdings" w:char="F09F"/>
            </w:r>
            <w:r w:rsidRPr="00D26DD3">
              <w:rPr>
                <w:rFonts w:ascii="Tahoma" w:eastAsia="Calibri" w:hAnsi="Tahoma" w:cs="Tahoma"/>
                <w:color w:val="ED7D31" w:themeColor="accent2"/>
                <w:lang w:eastAsia="fr-FR"/>
              </w:rPr>
              <w:t xml:space="preserve"> </w:t>
            </w:r>
            <w:r w:rsidRPr="00D26DD3">
              <w:rPr>
                <w:rFonts w:ascii="Tahoma" w:eastAsia="Calibri" w:hAnsi="Tahoma" w:cs="Tahoma"/>
                <w:lang w:eastAsia="fr-FR"/>
              </w:rPr>
              <w:t>Kaki</w:t>
            </w:r>
          </w:p>
          <w:p w14:paraId="4A22B568"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lang w:eastAsia="fr-FR"/>
              </w:rPr>
              <w:t xml:space="preserve">Mandarine </w:t>
            </w:r>
            <w:r w:rsidRPr="00D26DD3">
              <w:rPr>
                <w:rFonts w:ascii="Tahoma" w:eastAsia="Calibri" w:hAnsi="Tahoma" w:cs="Tahoma"/>
                <w:color w:val="ED7D31" w:themeColor="accent2"/>
                <w:lang w:eastAsia="fr-FR"/>
              </w:rPr>
              <w:sym w:font="Wingdings" w:char="F09F"/>
            </w:r>
            <w:r w:rsidRPr="00D26DD3">
              <w:rPr>
                <w:rFonts w:ascii="Tahoma" w:eastAsia="Calibri" w:hAnsi="Tahoma" w:cs="Tahoma"/>
                <w:color w:val="ED7D31" w:themeColor="accent2"/>
                <w:lang w:eastAsia="fr-FR"/>
              </w:rPr>
              <w:t xml:space="preserve"> </w:t>
            </w:r>
            <w:r w:rsidRPr="00D26DD3">
              <w:rPr>
                <w:rFonts w:ascii="Tahoma" w:eastAsia="Calibri" w:hAnsi="Tahoma" w:cs="Tahoma"/>
                <w:lang w:eastAsia="fr-FR"/>
              </w:rPr>
              <w:t xml:space="preserve">Mangue </w:t>
            </w:r>
            <w:r w:rsidRPr="00D26DD3">
              <w:rPr>
                <w:rFonts w:ascii="Tahoma" w:eastAsia="Calibri" w:hAnsi="Tahoma" w:cs="Tahoma"/>
                <w:color w:val="ED7D31" w:themeColor="accent2"/>
                <w:lang w:eastAsia="fr-FR"/>
              </w:rPr>
              <w:sym w:font="Wingdings" w:char="F09F"/>
            </w:r>
          </w:p>
          <w:p w14:paraId="30963CFC" w14:textId="77777777" w:rsidR="00F13DBC" w:rsidRPr="00D26DD3" w:rsidRDefault="00F13DBC" w:rsidP="00F13DBC">
            <w:pPr>
              <w:contextualSpacing/>
              <w:jc w:val="center"/>
              <w:rPr>
                <w:rFonts w:ascii="Tahoma" w:eastAsia="Calibri" w:hAnsi="Tahoma" w:cs="Tahoma"/>
                <w:highlight w:val="magenta"/>
                <w:lang w:eastAsia="fr-FR"/>
              </w:rPr>
            </w:pPr>
            <w:r w:rsidRPr="00D26DD3">
              <w:rPr>
                <w:rFonts w:ascii="Tahoma" w:eastAsia="Calibri" w:hAnsi="Tahoma" w:cs="Tahoma"/>
                <w:lang w:eastAsia="fr-FR"/>
              </w:rPr>
              <w:t xml:space="preserve">Nectarine </w:t>
            </w:r>
            <w:r w:rsidRPr="00D26DD3">
              <w:rPr>
                <w:rFonts w:ascii="Tahoma" w:eastAsia="Calibri" w:hAnsi="Tahoma" w:cs="Tahoma"/>
                <w:color w:val="ED7D31" w:themeColor="accent2"/>
                <w:lang w:eastAsia="fr-FR"/>
              </w:rPr>
              <w:sym w:font="Wingdings" w:char="F09F"/>
            </w:r>
            <w:r w:rsidRPr="00D26DD3">
              <w:rPr>
                <w:rFonts w:ascii="Tahoma" w:eastAsia="Calibri" w:hAnsi="Tahoma" w:cs="Tahoma"/>
                <w:color w:val="ED7D31" w:themeColor="accent2"/>
                <w:lang w:eastAsia="fr-FR"/>
              </w:rPr>
              <w:t xml:space="preserve"> </w:t>
            </w:r>
            <w:r w:rsidRPr="00D26DD3">
              <w:rPr>
                <w:rFonts w:ascii="Tahoma" w:eastAsia="Calibri" w:hAnsi="Tahoma" w:cs="Tahoma"/>
                <w:lang w:eastAsia="fr-FR"/>
              </w:rPr>
              <w:t>Orange</w:t>
            </w:r>
            <w:r w:rsidRPr="00D26DD3">
              <w:rPr>
                <w:rFonts w:ascii="Tahoma" w:eastAsia="Calibri" w:hAnsi="Tahoma" w:cs="Tahoma"/>
                <w:color w:val="ED7D31" w:themeColor="accent2"/>
                <w:lang w:eastAsia="fr-FR"/>
              </w:rPr>
              <w:sym w:font="Wingdings" w:char="F09F"/>
            </w:r>
            <w:r w:rsidRPr="00D26DD3">
              <w:rPr>
                <w:rFonts w:ascii="Tahoma" w:eastAsia="Calibri" w:hAnsi="Tahoma" w:cs="Tahoma"/>
                <w:color w:val="ED7D31" w:themeColor="accent2"/>
                <w:lang w:eastAsia="fr-FR"/>
              </w:rPr>
              <w:t xml:space="preserve"> </w:t>
            </w:r>
            <w:r w:rsidRPr="00D26DD3">
              <w:rPr>
                <w:rFonts w:ascii="Tahoma" w:eastAsia="Calibri" w:hAnsi="Tahoma" w:cs="Tahoma"/>
                <w:lang w:eastAsia="fr-FR"/>
              </w:rPr>
              <w:t xml:space="preserve">Papaye </w:t>
            </w:r>
            <w:r w:rsidRPr="00D26DD3">
              <w:rPr>
                <w:rFonts w:ascii="Tahoma" w:eastAsia="Calibri" w:hAnsi="Tahoma" w:cs="Tahoma"/>
                <w:color w:val="ED7D31" w:themeColor="accent2"/>
                <w:lang w:eastAsia="fr-FR"/>
              </w:rPr>
              <w:sym w:font="Wingdings" w:char="F09F"/>
            </w:r>
            <w:r w:rsidRPr="00D26DD3">
              <w:rPr>
                <w:rFonts w:ascii="Tahoma" w:eastAsia="Calibri" w:hAnsi="Tahoma" w:cs="Tahoma"/>
                <w:color w:val="ED7D31" w:themeColor="accent2"/>
                <w:lang w:eastAsia="fr-FR"/>
              </w:rPr>
              <w:t xml:space="preserve"> </w:t>
            </w:r>
            <w:r w:rsidRPr="00D26DD3">
              <w:rPr>
                <w:rFonts w:ascii="Tahoma" w:eastAsia="Calibri" w:hAnsi="Tahoma" w:cs="Tahoma"/>
                <w:b/>
                <w:bCs/>
                <w:color w:val="ED7D31" w:themeColor="accent2"/>
                <w:lang w:eastAsia="fr-FR"/>
              </w:rPr>
              <w:t>Patate douce</w:t>
            </w:r>
            <w:r w:rsidRPr="00D26DD3">
              <w:rPr>
                <w:rFonts w:ascii="Tahoma" w:eastAsia="Calibri" w:hAnsi="Tahoma" w:cs="Tahoma"/>
                <w:color w:val="ED7D31" w:themeColor="accent2"/>
                <w:lang w:eastAsia="fr-FR"/>
              </w:rPr>
              <w:t xml:space="preserve"> </w:t>
            </w:r>
            <w:r w:rsidRPr="00D26DD3">
              <w:rPr>
                <w:rFonts w:ascii="Tahoma" w:eastAsia="Calibri" w:hAnsi="Tahoma" w:cs="Tahoma"/>
                <w:color w:val="ED7D31" w:themeColor="accent2"/>
                <w:lang w:eastAsia="fr-FR"/>
              </w:rPr>
              <w:sym w:font="Wingdings" w:char="F09F"/>
            </w:r>
            <w:r w:rsidRPr="00D26DD3">
              <w:rPr>
                <w:rFonts w:ascii="Tahoma" w:eastAsia="Calibri" w:hAnsi="Tahoma" w:cs="Tahoma"/>
                <w:color w:val="ED7D31" w:themeColor="accent2"/>
                <w:lang w:eastAsia="fr-FR"/>
              </w:rPr>
              <w:t xml:space="preserve"> </w:t>
            </w:r>
            <w:r w:rsidRPr="00D26DD3">
              <w:rPr>
                <w:rFonts w:ascii="Tahoma" w:eastAsia="Calibri" w:hAnsi="Tahoma" w:cs="Tahoma"/>
                <w:lang w:eastAsia="fr-FR"/>
              </w:rPr>
              <w:t>Pêche</w:t>
            </w:r>
          </w:p>
        </w:tc>
        <w:tc>
          <w:tcPr>
            <w:tcW w:w="1618" w:type="pct"/>
            <w:tcBorders>
              <w:bottom w:val="single" w:sz="4" w:space="0" w:color="auto"/>
            </w:tcBorders>
            <w:shd w:val="clear" w:color="auto" w:fill="A2F066"/>
          </w:tcPr>
          <w:p w14:paraId="0EAE6019" w14:textId="77777777" w:rsidR="00F13DBC" w:rsidRPr="00D26DD3" w:rsidRDefault="00F13DBC" w:rsidP="00F13DBC">
            <w:pPr>
              <w:contextualSpacing/>
              <w:jc w:val="center"/>
              <w:rPr>
                <w:rFonts w:ascii="Tahoma" w:eastAsia="Calibri" w:hAnsi="Tahoma" w:cs="Tahoma"/>
                <w:b/>
                <w:bCs/>
                <w:lang w:eastAsia="fr-FR"/>
              </w:rPr>
            </w:pPr>
            <w:r w:rsidRPr="00D26DD3">
              <w:rPr>
                <w:rFonts w:ascii="Tahoma" w:eastAsia="Calibri" w:hAnsi="Tahoma" w:cs="Tahoma"/>
                <w:lang w:eastAsia="fr-FR"/>
              </w:rPr>
              <w:t xml:space="preserve">Asperge </w:t>
            </w:r>
            <w:r w:rsidRPr="00D26DD3">
              <w:rPr>
                <w:rFonts w:ascii="Tahoma" w:eastAsia="Calibri" w:hAnsi="Tahoma" w:cs="Tahoma"/>
                <w:color w:val="538135" w:themeColor="accent6" w:themeShade="BF"/>
                <w:lang w:eastAsia="fr-FR"/>
              </w:rPr>
              <w:sym w:font="Wingdings" w:char="F09F"/>
            </w:r>
            <w:r w:rsidRPr="00D26DD3">
              <w:rPr>
                <w:rFonts w:ascii="Tahoma" w:eastAsia="Calibri" w:hAnsi="Tahoma" w:cs="Tahoma"/>
                <w:color w:val="70AD47" w:themeColor="accent6"/>
                <w:lang w:eastAsia="fr-FR"/>
              </w:rPr>
              <w:t xml:space="preserve"> </w:t>
            </w:r>
            <w:r w:rsidRPr="00D26DD3">
              <w:rPr>
                <w:rFonts w:ascii="Tahoma" w:eastAsia="Calibri" w:hAnsi="Tahoma" w:cs="Tahoma"/>
                <w:lang w:eastAsia="fr-FR"/>
              </w:rPr>
              <w:t xml:space="preserve">Avocat </w:t>
            </w:r>
            <w:r w:rsidRPr="00D26DD3">
              <w:rPr>
                <w:rFonts w:ascii="Tahoma" w:eastAsia="Calibri" w:hAnsi="Tahoma" w:cs="Tahoma"/>
                <w:color w:val="538135" w:themeColor="accent6" w:themeShade="BF"/>
                <w:lang w:eastAsia="fr-FR"/>
              </w:rPr>
              <w:sym w:font="Wingdings" w:char="F09F"/>
            </w:r>
            <w:r w:rsidRPr="00D26DD3">
              <w:rPr>
                <w:rFonts w:ascii="Tahoma" w:eastAsia="Calibri" w:hAnsi="Tahoma" w:cs="Tahoma"/>
                <w:color w:val="538135" w:themeColor="accent6" w:themeShade="BF"/>
                <w:lang w:eastAsia="fr-FR"/>
              </w:rPr>
              <w:t xml:space="preserve"> </w:t>
            </w:r>
            <w:r w:rsidRPr="00D26DD3">
              <w:rPr>
                <w:rFonts w:ascii="Tahoma" w:eastAsia="Calibri" w:hAnsi="Tahoma" w:cs="Tahoma"/>
                <w:b/>
                <w:bCs/>
                <w:color w:val="538135" w:themeColor="accent6" w:themeShade="BF"/>
                <w:lang w:eastAsia="fr-FR"/>
              </w:rPr>
              <w:t>Brocoli</w:t>
            </w:r>
          </w:p>
          <w:p w14:paraId="52A95CAC" w14:textId="77777777" w:rsidR="00F13DBC" w:rsidRPr="00D26DD3" w:rsidRDefault="00F13DBC" w:rsidP="00F13DBC">
            <w:pPr>
              <w:contextualSpacing/>
              <w:jc w:val="center"/>
              <w:rPr>
                <w:rFonts w:ascii="Tahoma" w:eastAsia="Calibri" w:hAnsi="Tahoma" w:cs="Tahoma"/>
                <w:b/>
                <w:bCs/>
                <w:color w:val="538135" w:themeColor="accent6" w:themeShade="BF"/>
                <w:lang w:eastAsia="fr-FR"/>
              </w:rPr>
            </w:pPr>
            <w:r w:rsidRPr="00D26DD3">
              <w:rPr>
                <w:rFonts w:ascii="Tahoma" w:eastAsia="Calibri" w:hAnsi="Tahoma" w:cs="Tahoma"/>
                <w:b/>
                <w:bCs/>
                <w:color w:val="538135" w:themeColor="accent6" w:themeShade="BF"/>
                <w:lang w:eastAsia="fr-FR"/>
              </w:rPr>
              <w:t>Céleri</w:t>
            </w:r>
            <w:r w:rsidRPr="00D26DD3">
              <w:rPr>
                <w:rFonts w:ascii="Tahoma" w:eastAsia="Calibri" w:hAnsi="Tahoma" w:cs="Tahoma"/>
                <w:color w:val="538135" w:themeColor="accent6" w:themeShade="BF"/>
                <w:lang w:eastAsia="fr-FR"/>
              </w:rPr>
              <w:t xml:space="preserve"> </w:t>
            </w:r>
            <w:r w:rsidRPr="00D26DD3">
              <w:rPr>
                <w:rFonts w:ascii="Tahoma" w:eastAsia="Calibri" w:hAnsi="Tahoma" w:cs="Tahoma"/>
                <w:color w:val="538135" w:themeColor="accent6" w:themeShade="BF"/>
                <w:lang w:eastAsia="fr-FR"/>
              </w:rPr>
              <w:sym w:font="Wingdings" w:char="F09F"/>
            </w:r>
            <w:r w:rsidRPr="00D26DD3">
              <w:rPr>
                <w:rFonts w:ascii="Tahoma" w:eastAsia="Calibri" w:hAnsi="Tahoma" w:cs="Tahoma"/>
                <w:color w:val="538135" w:themeColor="accent6" w:themeShade="BF"/>
                <w:lang w:eastAsia="fr-FR"/>
              </w:rPr>
              <w:t xml:space="preserve"> </w:t>
            </w:r>
            <w:r w:rsidRPr="00D26DD3">
              <w:rPr>
                <w:rFonts w:ascii="Tahoma" w:eastAsia="Calibri" w:hAnsi="Tahoma" w:cs="Tahoma"/>
                <w:b/>
                <w:bCs/>
                <w:color w:val="538135" w:themeColor="accent6" w:themeShade="BF"/>
                <w:lang w:eastAsia="fr-FR"/>
              </w:rPr>
              <w:t>Chou</w:t>
            </w:r>
            <w:r w:rsidRPr="00D26DD3">
              <w:rPr>
                <w:rFonts w:ascii="Tahoma" w:eastAsia="Calibri" w:hAnsi="Tahoma" w:cs="Tahoma"/>
                <w:color w:val="538135" w:themeColor="accent6" w:themeShade="BF"/>
                <w:lang w:eastAsia="fr-FR"/>
              </w:rPr>
              <w:t xml:space="preserve"> </w:t>
            </w:r>
            <w:r w:rsidRPr="00D26DD3">
              <w:rPr>
                <w:rFonts w:ascii="Tahoma" w:eastAsia="Calibri" w:hAnsi="Tahoma" w:cs="Tahoma"/>
                <w:color w:val="538135" w:themeColor="accent6" w:themeShade="BF"/>
                <w:lang w:eastAsia="fr-FR"/>
              </w:rPr>
              <w:sym w:font="Wingdings" w:char="F09F"/>
            </w:r>
            <w:r w:rsidRPr="00D26DD3">
              <w:rPr>
                <w:rFonts w:ascii="Tahoma" w:eastAsia="Calibri" w:hAnsi="Tahoma" w:cs="Tahoma"/>
                <w:color w:val="538135" w:themeColor="accent6" w:themeShade="BF"/>
                <w:lang w:eastAsia="fr-FR"/>
              </w:rPr>
              <w:t xml:space="preserve"> </w:t>
            </w:r>
            <w:r w:rsidRPr="00D26DD3">
              <w:rPr>
                <w:rFonts w:ascii="Tahoma" w:eastAsia="Calibri" w:hAnsi="Tahoma" w:cs="Tahoma"/>
                <w:b/>
                <w:bCs/>
                <w:color w:val="538135" w:themeColor="accent6" w:themeShade="BF"/>
                <w:lang w:eastAsia="fr-FR"/>
              </w:rPr>
              <w:t>Chou kale</w:t>
            </w:r>
          </w:p>
          <w:p w14:paraId="46551829"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lang w:eastAsia="fr-FR"/>
              </w:rPr>
              <w:t>Chou de Bruxelles</w:t>
            </w:r>
          </w:p>
          <w:p w14:paraId="498CC964"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b/>
                <w:bCs/>
                <w:color w:val="538135" w:themeColor="accent6" w:themeShade="BF"/>
                <w:lang w:eastAsia="fr-FR"/>
              </w:rPr>
              <w:t>Concombre</w:t>
            </w:r>
            <w:r w:rsidRPr="00D26DD3">
              <w:rPr>
                <w:rFonts w:ascii="Tahoma" w:eastAsia="Calibri" w:hAnsi="Tahoma" w:cs="Tahoma"/>
                <w:color w:val="538135" w:themeColor="accent6" w:themeShade="BF"/>
                <w:lang w:eastAsia="fr-FR"/>
              </w:rPr>
              <w:t xml:space="preserve"> </w:t>
            </w:r>
            <w:r w:rsidRPr="00D26DD3">
              <w:rPr>
                <w:rFonts w:ascii="Tahoma" w:eastAsia="Calibri" w:hAnsi="Tahoma" w:cs="Tahoma"/>
                <w:color w:val="538135" w:themeColor="accent6" w:themeShade="BF"/>
                <w:lang w:eastAsia="fr-FR"/>
              </w:rPr>
              <w:sym w:font="Wingdings" w:char="F09F"/>
            </w:r>
            <w:r w:rsidRPr="00D26DD3">
              <w:rPr>
                <w:rFonts w:ascii="Tahoma" w:eastAsia="Calibri" w:hAnsi="Tahoma" w:cs="Tahoma"/>
                <w:color w:val="538135" w:themeColor="accent6" w:themeShade="BF"/>
                <w:lang w:eastAsia="fr-FR"/>
              </w:rPr>
              <w:t xml:space="preserve"> </w:t>
            </w:r>
            <w:r w:rsidRPr="00D26DD3">
              <w:rPr>
                <w:rFonts w:ascii="Tahoma" w:eastAsia="Calibri" w:hAnsi="Tahoma" w:cs="Tahoma"/>
                <w:lang w:eastAsia="fr-FR"/>
              </w:rPr>
              <w:t>Courgette verte</w:t>
            </w:r>
          </w:p>
          <w:p w14:paraId="3916DBC4" w14:textId="77777777" w:rsidR="00F13DBC" w:rsidRPr="00D26DD3" w:rsidRDefault="00F13DBC" w:rsidP="00F13DBC">
            <w:pPr>
              <w:contextualSpacing/>
              <w:jc w:val="center"/>
              <w:rPr>
                <w:rFonts w:ascii="Tahoma" w:eastAsia="Calibri" w:hAnsi="Tahoma" w:cs="Tahoma"/>
                <w:color w:val="538135" w:themeColor="accent6" w:themeShade="BF"/>
                <w:lang w:eastAsia="fr-FR"/>
              </w:rPr>
            </w:pPr>
            <w:r w:rsidRPr="00D26DD3">
              <w:rPr>
                <w:rFonts w:ascii="Tahoma" w:eastAsia="Calibri" w:hAnsi="Tahoma" w:cs="Tahoma"/>
                <w:b/>
                <w:bCs/>
                <w:color w:val="538135" w:themeColor="accent6" w:themeShade="BF"/>
                <w:lang w:eastAsia="fr-FR"/>
              </w:rPr>
              <w:t>Épinard</w:t>
            </w:r>
            <w:r w:rsidRPr="00D26DD3">
              <w:rPr>
                <w:rFonts w:ascii="Tahoma" w:eastAsia="Calibri" w:hAnsi="Tahoma" w:cs="Tahoma"/>
                <w:color w:val="538135" w:themeColor="accent6" w:themeShade="BF"/>
                <w:lang w:eastAsia="fr-FR"/>
              </w:rPr>
              <w:t xml:space="preserve"> </w:t>
            </w:r>
            <w:r w:rsidRPr="00D26DD3">
              <w:rPr>
                <w:rFonts w:ascii="Tahoma" w:eastAsia="Calibri" w:hAnsi="Tahoma" w:cs="Tahoma"/>
                <w:color w:val="538135" w:themeColor="accent6" w:themeShade="BF"/>
                <w:lang w:eastAsia="fr-FR"/>
              </w:rPr>
              <w:sym w:font="Wingdings" w:char="F09F"/>
            </w:r>
            <w:r w:rsidRPr="00D26DD3">
              <w:rPr>
                <w:rFonts w:ascii="Tahoma" w:eastAsia="Calibri" w:hAnsi="Tahoma" w:cs="Tahoma"/>
                <w:color w:val="538135" w:themeColor="accent6" w:themeShade="BF"/>
                <w:lang w:eastAsia="fr-FR"/>
              </w:rPr>
              <w:t xml:space="preserve"> </w:t>
            </w:r>
            <w:r w:rsidRPr="00D26DD3">
              <w:rPr>
                <w:rFonts w:ascii="Tahoma" w:eastAsia="Calibri" w:hAnsi="Tahoma" w:cs="Tahoma"/>
                <w:b/>
                <w:bCs/>
                <w:color w:val="538135" w:themeColor="accent6" w:themeShade="BF"/>
                <w:lang w:eastAsia="fr-FR"/>
              </w:rPr>
              <w:t>Haricot vert</w:t>
            </w:r>
          </w:p>
          <w:p w14:paraId="3CF9D142"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lang w:eastAsia="fr-FR"/>
              </w:rPr>
              <w:t xml:space="preserve">Kiwi </w:t>
            </w:r>
            <w:r w:rsidRPr="00D26DD3">
              <w:rPr>
                <w:rFonts w:ascii="Tahoma" w:eastAsia="Calibri" w:hAnsi="Tahoma" w:cs="Tahoma"/>
                <w:color w:val="538135" w:themeColor="accent6" w:themeShade="BF"/>
                <w:lang w:eastAsia="fr-FR"/>
              </w:rPr>
              <w:sym w:font="Wingdings" w:char="F09F"/>
            </w:r>
            <w:r w:rsidRPr="00D26DD3">
              <w:rPr>
                <w:rFonts w:ascii="Tahoma" w:eastAsia="Calibri" w:hAnsi="Tahoma" w:cs="Tahoma"/>
                <w:color w:val="538135" w:themeColor="accent6" w:themeShade="BF"/>
                <w:lang w:eastAsia="fr-FR"/>
              </w:rPr>
              <w:t xml:space="preserve"> </w:t>
            </w:r>
            <w:r w:rsidRPr="00D26DD3">
              <w:rPr>
                <w:rFonts w:ascii="Tahoma" w:eastAsia="Calibri" w:hAnsi="Tahoma" w:cs="Tahoma"/>
                <w:b/>
                <w:bCs/>
                <w:color w:val="538135" w:themeColor="accent6" w:themeShade="BF"/>
                <w:lang w:eastAsia="fr-FR"/>
              </w:rPr>
              <w:t>Laitue</w:t>
            </w:r>
            <w:r w:rsidRPr="00D26DD3">
              <w:rPr>
                <w:rFonts w:ascii="Tahoma" w:eastAsia="Calibri" w:hAnsi="Tahoma" w:cs="Tahoma"/>
                <w:color w:val="538135" w:themeColor="accent6" w:themeShade="BF"/>
                <w:lang w:eastAsia="fr-FR"/>
              </w:rPr>
              <w:t xml:space="preserve"> </w:t>
            </w:r>
            <w:r w:rsidRPr="00D26DD3">
              <w:rPr>
                <w:rFonts w:ascii="Tahoma" w:eastAsia="Calibri" w:hAnsi="Tahoma" w:cs="Tahoma"/>
                <w:color w:val="538135" w:themeColor="accent6" w:themeShade="BF"/>
                <w:lang w:eastAsia="fr-FR"/>
              </w:rPr>
              <w:sym w:font="Wingdings" w:char="F09F"/>
            </w:r>
            <w:r w:rsidRPr="00D26DD3">
              <w:rPr>
                <w:rFonts w:ascii="Tahoma" w:eastAsia="Calibri" w:hAnsi="Tahoma" w:cs="Tahoma"/>
                <w:color w:val="538135" w:themeColor="accent6" w:themeShade="BF"/>
                <w:lang w:eastAsia="fr-FR"/>
              </w:rPr>
              <w:t xml:space="preserve"> </w:t>
            </w:r>
            <w:r w:rsidRPr="00D26DD3">
              <w:rPr>
                <w:rFonts w:ascii="Tahoma" w:eastAsia="Calibri" w:hAnsi="Tahoma" w:cs="Tahoma"/>
                <w:lang w:eastAsia="fr-FR"/>
              </w:rPr>
              <w:t>Melon miel</w:t>
            </w:r>
          </w:p>
          <w:p w14:paraId="56DDAFC3"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b/>
                <w:bCs/>
                <w:color w:val="538135" w:themeColor="accent6" w:themeShade="BF"/>
                <w:lang w:eastAsia="fr-FR"/>
              </w:rPr>
              <w:t>Pois</w:t>
            </w:r>
            <w:r w:rsidRPr="00D26DD3">
              <w:rPr>
                <w:rFonts w:ascii="Tahoma" w:eastAsia="Calibri" w:hAnsi="Tahoma" w:cs="Tahoma"/>
                <w:color w:val="538135" w:themeColor="accent6" w:themeShade="BF"/>
                <w:lang w:eastAsia="fr-FR"/>
              </w:rPr>
              <w:t xml:space="preserve"> </w:t>
            </w:r>
            <w:r w:rsidRPr="00D26DD3">
              <w:rPr>
                <w:rFonts w:ascii="Tahoma" w:eastAsia="Calibri" w:hAnsi="Tahoma" w:cs="Tahoma"/>
                <w:color w:val="538135" w:themeColor="accent6" w:themeShade="BF"/>
                <w:lang w:eastAsia="fr-FR"/>
              </w:rPr>
              <w:sym w:font="Wingdings" w:char="F09F"/>
            </w:r>
            <w:r w:rsidRPr="00D26DD3">
              <w:rPr>
                <w:rFonts w:ascii="Tahoma" w:eastAsia="Calibri" w:hAnsi="Tahoma" w:cs="Tahoma"/>
                <w:color w:val="538135" w:themeColor="accent6" w:themeShade="BF"/>
                <w:lang w:eastAsia="fr-FR"/>
              </w:rPr>
              <w:t xml:space="preserve"> </w:t>
            </w:r>
            <w:r w:rsidRPr="00D26DD3">
              <w:rPr>
                <w:rFonts w:ascii="Tahoma" w:eastAsia="Calibri" w:hAnsi="Tahoma" w:cs="Tahoma"/>
                <w:lang w:eastAsia="fr-FR"/>
              </w:rPr>
              <w:t>Pois mange-tout</w:t>
            </w:r>
          </w:p>
          <w:p w14:paraId="11AC9D11"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lang w:eastAsia="fr-FR"/>
              </w:rPr>
              <w:t xml:space="preserve">Poivron vert </w:t>
            </w:r>
            <w:r w:rsidRPr="00D26DD3">
              <w:rPr>
                <w:rFonts w:ascii="Tahoma" w:eastAsia="Calibri" w:hAnsi="Tahoma" w:cs="Tahoma"/>
                <w:color w:val="538135" w:themeColor="accent6" w:themeShade="BF"/>
                <w:lang w:eastAsia="fr-FR"/>
              </w:rPr>
              <w:sym w:font="Wingdings" w:char="F09F"/>
            </w:r>
            <w:r w:rsidRPr="00D26DD3">
              <w:rPr>
                <w:rFonts w:ascii="Tahoma" w:eastAsia="Calibri" w:hAnsi="Tahoma" w:cs="Tahoma"/>
                <w:color w:val="538135" w:themeColor="accent6" w:themeShade="BF"/>
                <w:lang w:eastAsia="fr-FR"/>
              </w:rPr>
              <w:t xml:space="preserve"> </w:t>
            </w:r>
            <w:r w:rsidRPr="00D26DD3">
              <w:rPr>
                <w:rFonts w:ascii="Tahoma" w:eastAsia="Calibri" w:hAnsi="Tahoma" w:cs="Tahoma"/>
                <w:b/>
                <w:bCs/>
                <w:color w:val="538135" w:themeColor="accent6" w:themeShade="BF"/>
                <w:lang w:eastAsia="fr-FR"/>
              </w:rPr>
              <w:t>Raisin vert</w:t>
            </w:r>
          </w:p>
        </w:tc>
        <w:tc>
          <w:tcPr>
            <w:tcW w:w="1554" w:type="pct"/>
            <w:shd w:val="clear" w:color="auto" w:fill="EAFF88"/>
          </w:tcPr>
          <w:p w14:paraId="261244C2"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lang w:eastAsia="fr-FR"/>
              </w:rPr>
              <w:t>Ananas</w:t>
            </w:r>
            <w:r w:rsidRPr="00D26DD3">
              <w:rPr>
                <w:rFonts w:ascii="Tahoma" w:eastAsia="Calibri" w:hAnsi="Tahoma" w:cs="Tahoma"/>
                <w:color w:val="FFC000"/>
                <w:lang w:eastAsia="fr-FR"/>
              </w:rPr>
              <w:t xml:space="preserve"> </w:t>
            </w:r>
            <w:r w:rsidRPr="00D26DD3">
              <w:rPr>
                <w:rFonts w:ascii="Tahoma" w:eastAsia="Calibri" w:hAnsi="Tahoma" w:cs="Tahoma"/>
                <w:color w:val="FFC000"/>
                <w:lang w:eastAsia="fr-FR"/>
              </w:rPr>
              <w:sym w:font="Wingdings" w:char="F09F"/>
            </w:r>
            <w:r w:rsidRPr="00D26DD3">
              <w:rPr>
                <w:rFonts w:ascii="Tahoma" w:eastAsia="Calibri" w:hAnsi="Tahoma" w:cs="Tahoma"/>
                <w:color w:val="FFC000"/>
                <w:lang w:eastAsia="fr-FR"/>
              </w:rPr>
              <w:t xml:space="preserve"> </w:t>
            </w:r>
            <w:r w:rsidRPr="00D26DD3">
              <w:rPr>
                <w:rFonts w:ascii="Tahoma" w:eastAsia="Calibri" w:hAnsi="Tahoma" w:cs="Tahoma"/>
                <w:lang w:eastAsia="fr-FR"/>
              </w:rPr>
              <w:t>Carambole</w:t>
            </w:r>
          </w:p>
          <w:p w14:paraId="25E48711"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b/>
                <w:bCs/>
                <w:color w:val="FFC000"/>
                <w:lang w:eastAsia="fr-FR"/>
              </w:rPr>
              <w:t xml:space="preserve">Carotte jaune </w:t>
            </w:r>
            <w:r w:rsidRPr="00D26DD3">
              <w:rPr>
                <w:rFonts w:ascii="Tahoma" w:eastAsia="Calibri" w:hAnsi="Tahoma" w:cs="Tahoma"/>
                <w:b/>
                <w:bCs/>
                <w:color w:val="FFC000"/>
                <w:lang w:eastAsia="fr-FR"/>
              </w:rPr>
              <w:sym w:font="Wingdings" w:char="F09F"/>
            </w:r>
            <w:r w:rsidRPr="00D26DD3">
              <w:rPr>
                <w:rFonts w:ascii="Tahoma" w:eastAsia="Calibri" w:hAnsi="Tahoma" w:cs="Tahoma"/>
                <w:color w:val="FFC000"/>
                <w:lang w:eastAsia="fr-FR"/>
              </w:rPr>
              <w:t xml:space="preserve"> </w:t>
            </w:r>
            <w:r w:rsidRPr="00D26DD3">
              <w:rPr>
                <w:rFonts w:ascii="Tahoma" w:eastAsia="Calibri" w:hAnsi="Tahoma" w:cs="Tahoma"/>
                <w:lang w:eastAsia="fr-FR"/>
              </w:rPr>
              <w:t>Citron</w:t>
            </w:r>
          </w:p>
          <w:p w14:paraId="4B1E60AE"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lang w:eastAsia="fr-FR"/>
              </w:rPr>
              <w:t>Courgette jaune</w:t>
            </w:r>
          </w:p>
          <w:p w14:paraId="676FD451"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lang w:eastAsia="fr-FR"/>
              </w:rPr>
              <w:t>Fruit de la passion</w:t>
            </w:r>
          </w:p>
          <w:p w14:paraId="483110DA" w14:textId="77777777" w:rsidR="00F13DBC" w:rsidRPr="00D26DD3" w:rsidRDefault="00F13DBC" w:rsidP="00F13DBC">
            <w:pPr>
              <w:contextualSpacing/>
              <w:jc w:val="center"/>
              <w:rPr>
                <w:rFonts w:ascii="Tahoma" w:eastAsia="Calibri" w:hAnsi="Tahoma" w:cs="Tahoma"/>
                <w:color w:val="FFC000"/>
                <w:lang w:eastAsia="fr-FR"/>
              </w:rPr>
            </w:pPr>
            <w:r w:rsidRPr="00D26DD3">
              <w:rPr>
                <w:rFonts w:ascii="Tahoma" w:eastAsia="Calibri" w:hAnsi="Tahoma" w:cs="Tahoma"/>
                <w:b/>
                <w:bCs/>
                <w:color w:val="FFC000"/>
                <w:lang w:eastAsia="fr-FR"/>
              </w:rPr>
              <w:t>Haricot jaune</w:t>
            </w:r>
            <w:r w:rsidRPr="00D26DD3">
              <w:rPr>
                <w:rFonts w:ascii="Tahoma" w:eastAsia="Calibri" w:hAnsi="Tahoma" w:cs="Tahoma"/>
                <w:color w:val="FFC000"/>
                <w:lang w:eastAsia="fr-FR"/>
              </w:rPr>
              <w:t xml:space="preserve"> </w:t>
            </w:r>
            <w:r w:rsidRPr="00D26DD3">
              <w:rPr>
                <w:rFonts w:ascii="Tahoma" w:eastAsia="Calibri" w:hAnsi="Tahoma" w:cs="Tahoma"/>
                <w:color w:val="FFC000"/>
                <w:lang w:eastAsia="fr-FR"/>
              </w:rPr>
              <w:sym w:font="Wingdings" w:char="F09F"/>
            </w:r>
            <w:r w:rsidRPr="00D26DD3">
              <w:rPr>
                <w:rFonts w:ascii="Tahoma" w:eastAsia="Calibri" w:hAnsi="Tahoma" w:cs="Tahoma"/>
                <w:color w:val="FFC000"/>
                <w:lang w:eastAsia="fr-FR"/>
              </w:rPr>
              <w:t xml:space="preserve"> </w:t>
            </w:r>
            <w:r w:rsidRPr="00D26DD3">
              <w:rPr>
                <w:rFonts w:ascii="Tahoma" w:eastAsia="Calibri" w:hAnsi="Tahoma" w:cs="Tahoma"/>
                <w:b/>
                <w:bCs/>
                <w:color w:val="FFC000"/>
                <w:lang w:eastAsia="fr-FR"/>
              </w:rPr>
              <w:t>Maïs</w:t>
            </w:r>
          </w:p>
          <w:p w14:paraId="1D60447A" w14:textId="77777777" w:rsidR="00D26DD3" w:rsidRDefault="00F13DBC" w:rsidP="00F13DBC">
            <w:pPr>
              <w:contextualSpacing/>
              <w:jc w:val="center"/>
              <w:rPr>
                <w:rFonts w:ascii="Tahoma" w:eastAsia="Calibri" w:hAnsi="Tahoma" w:cs="Tahoma"/>
                <w:lang w:eastAsia="fr-FR"/>
              </w:rPr>
            </w:pPr>
            <w:r w:rsidRPr="00D26DD3">
              <w:rPr>
                <w:rFonts w:ascii="Tahoma" w:eastAsia="Calibri" w:hAnsi="Tahoma" w:cs="Tahoma"/>
                <w:lang w:eastAsia="fr-FR"/>
              </w:rPr>
              <w:t>Poivron jaune</w:t>
            </w:r>
            <w:r w:rsidRPr="00D26DD3">
              <w:rPr>
                <w:rFonts w:ascii="Tahoma" w:eastAsia="Calibri" w:hAnsi="Tahoma" w:cs="Tahoma"/>
                <w:color w:val="FFC000"/>
                <w:lang w:eastAsia="fr-FR"/>
              </w:rPr>
              <w:t xml:space="preserve"> </w:t>
            </w:r>
            <w:r w:rsidRPr="00D26DD3">
              <w:rPr>
                <w:rFonts w:ascii="Tahoma" w:eastAsia="Calibri" w:hAnsi="Tahoma" w:cs="Tahoma"/>
                <w:color w:val="FFC000"/>
                <w:lang w:eastAsia="fr-FR"/>
              </w:rPr>
              <w:sym w:font="Wingdings" w:char="F09F"/>
            </w:r>
            <w:r w:rsidRPr="00D26DD3">
              <w:rPr>
                <w:rFonts w:ascii="Tahoma" w:eastAsia="Calibri" w:hAnsi="Tahoma" w:cs="Tahoma"/>
                <w:color w:val="FFC000"/>
                <w:lang w:eastAsia="fr-FR"/>
              </w:rPr>
              <w:t xml:space="preserve"> </w:t>
            </w:r>
            <w:r w:rsidRPr="00D26DD3">
              <w:rPr>
                <w:rFonts w:ascii="Tahoma" w:eastAsia="Calibri" w:hAnsi="Tahoma" w:cs="Tahoma"/>
                <w:lang w:eastAsia="fr-FR"/>
              </w:rPr>
              <w:t>Pomelo</w:t>
            </w:r>
          </w:p>
          <w:p w14:paraId="112FC887"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lang w:eastAsia="fr-FR"/>
              </w:rPr>
              <w:t>Prune</w:t>
            </w:r>
          </w:p>
        </w:tc>
      </w:tr>
      <w:tr w:rsidR="00F13DBC" w:rsidRPr="00F13DBC" w14:paraId="565C2DE1" w14:textId="77777777" w:rsidTr="00D26DD3">
        <w:trPr>
          <w:trHeight w:val="298"/>
        </w:trPr>
        <w:tc>
          <w:tcPr>
            <w:tcW w:w="1828" w:type="pct"/>
            <w:shd w:val="clear" w:color="auto" w:fill="FF0000"/>
            <w:vAlign w:val="center"/>
          </w:tcPr>
          <w:p w14:paraId="5507AFF7" w14:textId="77777777" w:rsidR="00F13DBC" w:rsidRPr="00F13DBC" w:rsidRDefault="002A6FEA" w:rsidP="00056C45">
            <w:pPr>
              <w:contextualSpacing/>
              <w:jc w:val="center"/>
              <w:rPr>
                <w:rFonts w:ascii="Tahoma" w:eastAsia="Calibri" w:hAnsi="Tahoma" w:cs="Tahoma"/>
                <w:b/>
                <w:highlight w:val="magenta"/>
                <w:lang w:eastAsia="fr-FR"/>
              </w:rPr>
            </w:pPr>
            <w:r w:rsidRPr="00F13DBC">
              <w:rPr>
                <w:rFonts w:ascii="Tahoma" w:eastAsia="Calibri" w:hAnsi="Tahoma" w:cs="Tahoma"/>
                <w:b/>
                <w:lang w:eastAsia="fr-FR"/>
              </w:rPr>
              <w:t>ROUGE/ROSE</w:t>
            </w:r>
          </w:p>
        </w:tc>
        <w:tc>
          <w:tcPr>
            <w:tcW w:w="1618" w:type="pct"/>
            <w:tcBorders>
              <w:top w:val="single" w:sz="4" w:space="0" w:color="auto"/>
            </w:tcBorders>
            <w:shd w:val="clear" w:color="auto" w:fill="7030A0"/>
            <w:vAlign w:val="center"/>
          </w:tcPr>
          <w:p w14:paraId="22F66D93" w14:textId="77777777" w:rsidR="00F13DBC" w:rsidRPr="00F13DBC" w:rsidRDefault="002A6FEA" w:rsidP="00056C45">
            <w:pPr>
              <w:contextualSpacing/>
              <w:jc w:val="center"/>
              <w:rPr>
                <w:rFonts w:ascii="Tahoma" w:eastAsia="Calibri" w:hAnsi="Tahoma" w:cs="Tahoma"/>
                <w:b/>
                <w:lang w:eastAsia="fr-FR"/>
              </w:rPr>
            </w:pPr>
            <w:r w:rsidRPr="00F13DBC">
              <w:rPr>
                <w:rFonts w:ascii="Tahoma" w:eastAsia="Calibri" w:hAnsi="Tahoma" w:cs="Tahoma"/>
                <w:b/>
                <w:lang w:eastAsia="fr-FR"/>
              </w:rPr>
              <w:t>VIOLET/BLEU</w:t>
            </w:r>
          </w:p>
        </w:tc>
        <w:tc>
          <w:tcPr>
            <w:tcW w:w="1554" w:type="pct"/>
            <w:shd w:val="clear" w:color="auto" w:fill="auto"/>
            <w:vAlign w:val="center"/>
          </w:tcPr>
          <w:p w14:paraId="62D667E2" w14:textId="77777777" w:rsidR="00F13DBC" w:rsidRPr="00F13DBC" w:rsidRDefault="002A6FEA" w:rsidP="00056C45">
            <w:pPr>
              <w:contextualSpacing/>
              <w:jc w:val="center"/>
              <w:rPr>
                <w:rFonts w:ascii="Tahoma" w:eastAsia="Calibri" w:hAnsi="Tahoma" w:cs="Tahoma"/>
                <w:b/>
                <w:lang w:eastAsia="fr-FR"/>
              </w:rPr>
            </w:pPr>
            <w:r w:rsidRPr="00F13DBC">
              <w:rPr>
                <w:rFonts w:ascii="Tahoma" w:eastAsia="Calibri" w:hAnsi="Tahoma" w:cs="Tahoma"/>
                <w:b/>
                <w:lang w:eastAsia="fr-FR"/>
              </w:rPr>
              <w:t>BLANC</w:t>
            </w:r>
          </w:p>
        </w:tc>
      </w:tr>
      <w:tr w:rsidR="00F13DBC" w:rsidRPr="00F13DBC" w14:paraId="657180B7" w14:textId="77777777" w:rsidTr="00D26DD3">
        <w:tc>
          <w:tcPr>
            <w:tcW w:w="1828" w:type="pct"/>
            <w:shd w:val="clear" w:color="auto" w:fill="FFB0AA"/>
          </w:tcPr>
          <w:p w14:paraId="2958F658"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b/>
                <w:bCs/>
                <w:color w:val="FF0000"/>
                <w:lang w:eastAsia="fr-FR"/>
              </w:rPr>
              <w:t>Canneberge</w:t>
            </w:r>
            <w:r w:rsidRPr="00D26DD3">
              <w:rPr>
                <w:rFonts w:ascii="Tahoma" w:eastAsia="Calibri" w:hAnsi="Tahoma" w:cs="Tahoma"/>
                <w:lang w:eastAsia="fr-FR"/>
              </w:rPr>
              <w:t xml:space="preserve"> </w:t>
            </w:r>
            <w:r w:rsidRPr="00D26DD3">
              <w:rPr>
                <w:rFonts w:ascii="Tahoma" w:eastAsia="Calibri" w:hAnsi="Tahoma" w:cs="Tahoma"/>
                <w:color w:val="FF0000"/>
                <w:lang w:eastAsia="fr-FR"/>
              </w:rPr>
              <w:sym w:font="Wingdings" w:char="F09F"/>
            </w:r>
            <w:r w:rsidRPr="00D26DD3">
              <w:rPr>
                <w:rFonts w:ascii="Tahoma" w:eastAsia="Calibri" w:hAnsi="Tahoma" w:cs="Tahoma"/>
                <w:color w:val="FF0000"/>
                <w:lang w:eastAsia="fr-FR"/>
              </w:rPr>
              <w:t xml:space="preserve"> </w:t>
            </w:r>
            <w:r w:rsidRPr="00D26DD3">
              <w:rPr>
                <w:rFonts w:ascii="Tahoma" w:eastAsia="Calibri" w:hAnsi="Tahoma" w:cs="Tahoma"/>
                <w:lang w:eastAsia="fr-FR"/>
              </w:rPr>
              <w:t xml:space="preserve">Cerise </w:t>
            </w:r>
            <w:r w:rsidRPr="00D26DD3">
              <w:rPr>
                <w:rFonts w:ascii="Tahoma" w:eastAsia="Calibri" w:hAnsi="Tahoma" w:cs="Tahoma"/>
                <w:color w:val="FF0000"/>
                <w:lang w:eastAsia="fr-FR"/>
              </w:rPr>
              <w:sym w:font="Wingdings" w:char="F09F"/>
            </w:r>
            <w:r w:rsidRPr="00D26DD3">
              <w:rPr>
                <w:rFonts w:ascii="Tahoma" w:eastAsia="Calibri" w:hAnsi="Tahoma" w:cs="Tahoma"/>
                <w:color w:val="FF0000"/>
                <w:lang w:eastAsia="fr-FR"/>
              </w:rPr>
              <w:t xml:space="preserve"> </w:t>
            </w:r>
            <w:r w:rsidRPr="00D26DD3">
              <w:rPr>
                <w:rFonts w:ascii="Tahoma" w:eastAsia="Calibri" w:hAnsi="Tahoma" w:cs="Tahoma"/>
                <w:b/>
                <w:bCs/>
                <w:color w:val="FF0000"/>
                <w:lang w:eastAsia="fr-FR"/>
              </w:rPr>
              <w:t>Fraise</w:t>
            </w:r>
          </w:p>
          <w:p w14:paraId="54EF4D22"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b/>
                <w:bCs/>
                <w:color w:val="FF0000"/>
                <w:lang w:eastAsia="fr-FR"/>
              </w:rPr>
              <w:t>Framboise</w:t>
            </w:r>
            <w:r w:rsidRPr="00D26DD3">
              <w:rPr>
                <w:rFonts w:ascii="Tahoma" w:eastAsia="Calibri" w:hAnsi="Tahoma" w:cs="Tahoma"/>
                <w:lang w:eastAsia="fr-FR"/>
              </w:rPr>
              <w:t xml:space="preserve"> </w:t>
            </w:r>
            <w:r w:rsidRPr="00D26DD3">
              <w:rPr>
                <w:rFonts w:ascii="Tahoma" w:eastAsia="Calibri" w:hAnsi="Tahoma" w:cs="Tahoma"/>
                <w:color w:val="FF0000"/>
                <w:lang w:eastAsia="fr-FR"/>
              </w:rPr>
              <w:sym w:font="Wingdings" w:char="F09F"/>
            </w:r>
            <w:r w:rsidRPr="00D26DD3">
              <w:rPr>
                <w:rFonts w:ascii="Tahoma" w:eastAsia="Calibri" w:hAnsi="Tahoma" w:cs="Tahoma"/>
                <w:color w:val="FF0000"/>
                <w:lang w:eastAsia="fr-FR"/>
              </w:rPr>
              <w:t xml:space="preserve"> </w:t>
            </w:r>
            <w:r w:rsidRPr="00D26DD3">
              <w:rPr>
                <w:rFonts w:ascii="Tahoma" w:eastAsia="Calibri" w:hAnsi="Tahoma" w:cs="Tahoma"/>
                <w:lang w:eastAsia="fr-FR"/>
              </w:rPr>
              <w:t>Grenade</w:t>
            </w:r>
          </w:p>
          <w:p w14:paraId="7B6EEFE8"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b/>
                <w:bCs/>
                <w:color w:val="FF0000"/>
                <w:lang w:eastAsia="fr-FR"/>
              </w:rPr>
              <w:t>Melon d’eau</w:t>
            </w:r>
            <w:r w:rsidRPr="00D26DD3">
              <w:rPr>
                <w:rFonts w:ascii="Tahoma" w:eastAsia="Calibri" w:hAnsi="Tahoma" w:cs="Tahoma"/>
                <w:color w:val="FF0000"/>
                <w:lang w:eastAsia="fr-FR"/>
              </w:rPr>
              <w:t xml:space="preserve"> </w:t>
            </w:r>
            <w:r w:rsidRPr="00D26DD3">
              <w:rPr>
                <w:rFonts w:ascii="Tahoma" w:eastAsia="Calibri" w:hAnsi="Tahoma" w:cs="Tahoma"/>
                <w:color w:val="FF0000"/>
                <w:lang w:eastAsia="fr-FR"/>
              </w:rPr>
              <w:sym w:font="Wingdings" w:char="F09F"/>
            </w:r>
            <w:r w:rsidRPr="00D26DD3">
              <w:rPr>
                <w:rFonts w:ascii="Tahoma" w:eastAsia="Calibri" w:hAnsi="Tahoma" w:cs="Tahoma"/>
                <w:color w:val="FF0000"/>
                <w:lang w:eastAsia="fr-FR"/>
              </w:rPr>
              <w:t xml:space="preserve"> </w:t>
            </w:r>
            <w:r w:rsidRPr="00D26DD3">
              <w:rPr>
                <w:rFonts w:ascii="Tahoma" w:eastAsia="Calibri" w:hAnsi="Tahoma" w:cs="Tahoma"/>
                <w:lang w:eastAsia="fr-FR"/>
              </w:rPr>
              <w:t>Pamplemousse</w:t>
            </w:r>
          </w:p>
          <w:p w14:paraId="69F6A053" w14:textId="77777777" w:rsidR="00D26DD3" w:rsidRDefault="00F13DBC" w:rsidP="00F13DBC">
            <w:pPr>
              <w:contextualSpacing/>
              <w:jc w:val="center"/>
              <w:rPr>
                <w:rFonts w:ascii="Tahoma" w:eastAsia="Calibri" w:hAnsi="Tahoma" w:cs="Tahoma"/>
                <w:color w:val="FF0000"/>
                <w:lang w:eastAsia="fr-FR"/>
              </w:rPr>
            </w:pPr>
            <w:r w:rsidRPr="00D26DD3">
              <w:rPr>
                <w:rFonts w:ascii="Tahoma" w:eastAsia="Calibri" w:hAnsi="Tahoma" w:cs="Tahoma"/>
                <w:lang w:eastAsia="fr-FR"/>
              </w:rPr>
              <w:t xml:space="preserve">Poivron rouge </w:t>
            </w:r>
            <w:r w:rsidRPr="00D26DD3">
              <w:rPr>
                <w:rFonts w:ascii="Tahoma" w:eastAsia="Calibri" w:hAnsi="Tahoma" w:cs="Tahoma"/>
                <w:color w:val="FF0000"/>
                <w:lang w:eastAsia="fr-FR"/>
              </w:rPr>
              <w:sym w:font="Wingdings" w:char="F09F"/>
            </w:r>
            <w:r w:rsidRPr="00D26DD3">
              <w:rPr>
                <w:rFonts w:ascii="Tahoma" w:eastAsia="Calibri" w:hAnsi="Tahoma" w:cs="Tahoma"/>
                <w:color w:val="FF0000"/>
                <w:lang w:eastAsia="fr-FR"/>
              </w:rPr>
              <w:t xml:space="preserve"> </w:t>
            </w:r>
            <w:r w:rsidR="00D26DD3" w:rsidRPr="00D26DD3">
              <w:rPr>
                <w:rFonts w:ascii="Tahoma" w:eastAsia="Calibri" w:hAnsi="Tahoma" w:cs="Tahoma"/>
                <w:b/>
                <w:bCs/>
                <w:color w:val="FF0000"/>
                <w:lang w:eastAsia="fr-FR"/>
              </w:rPr>
              <w:t>Raisin rouge</w:t>
            </w:r>
          </w:p>
          <w:p w14:paraId="35717289" w14:textId="77777777" w:rsidR="00F13DBC" w:rsidRPr="00D26DD3" w:rsidRDefault="00F13DBC" w:rsidP="00F13DBC">
            <w:pPr>
              <w:contextualSpacing/>
              <w:jc w:val="center"/>
              <w:rPr>
                <w:rFonts w:ascii="Tahoma" w:eastAsia="Calibri" w:hAnsi="Tahoma" w:cs="Tahoma"/>
                <w:b/>
                <w:bCs/>
                <w:lang w:eastAsia="fr-FR"/>
              </w:rPr>
            </w:pPr>
            <w:r w:rsidRPr="00D26DD3">
              <w:rPr>
                <w:rFonts w:ascii="Tahoma" w:eastAsia="Calibri" w:hAnsi="Tahoma" w:cs="Tahoma"/>
                <w:b/>
                <w:bCs/>
                <w:color w:val="FF0000"/>
                <w:lang w:eastAsia="fr-FR"/>
              </w:rPr>
              <w:t>Tomate</w:t>
            </w:r>
          </w:p>
        </w:tc>
        <w:tc>
          <w:tcPr>
            <w:tcW w:w="1618" w:type="pct"/>
            <w:shd w:val="clear" w:color="auto" w:fill="D693FF"/>
          </w:tcPr>
          <w:p w14:paraId="5C43B833" w14:textId="77777777" w:rsidR="00F13DBC" w:rsidRPr="00D26DD3" w:rsidRDefault="00F13DBC" w:rsidP="00F13DBC">
            <w:pPr>
              <w:contextualSpacing/>
              <w:jc w:val="center"/>
              <w:rPr>
                <w:rFonts w:ascii="Tahoma" w:eastAsia="Calibri" w:hAnsi="Tahoma" w:cs="Tahoma"/>
                <w:color w:val="7030A0"/>
                <w:lang w:eastAsia="fr-FR"/>
              </w:rPr>
            </w:pPr>
            <w:r w:rsidRPr="00D26DD3">
              <w:rPr>
                <w:rFonts w:ascii="Tahoma" w:eastAsia="Calibri" w:hAnsi="Tahoma" w:cs="Tahoma"/>
                <w:b/>
                <w:bCs/>
                <w:color w:val="7030A0"/>
                <w:lang w:eastAsia="fr-FR"/>
              </w:rPr>
              <w:t xml:space="preserve">Betterave </w:t>
            </w:r>
            <w:r w:rsidRPr="00D26DD3">
              <w:rPr>
                <w:rFonts w:ascii="Tahoma" w:eastAsia="Calibri" w:hAnsi="Tahoma" w:cs="Tahoma"/>
                <w:color w:val="7030A0"/>
                <w:lang w:eastAsia="fr-FR"/>
              </w:rPr>
              <w:sym w:font="Wingdings" w:char="F09F"/>
            </w:r>
            <w:r w:rsidRPr="00D26DD3">
              <w:rPr>
                <w:rFonts w:ascii="Tahoma" w:eastAsia="Calibri" w:hAnsi="Tahoma" w:cs="Tahoma"/>
                <w:b/>
                <w:bCs/>
                <w:color w:val="7030A0"/>
                <w:lang w:eastAsia="fr-FR"/>
              </w:rPr>
              <w:t xml:space="preserve"> Bleuet</w:t>
            </w:r>
          </w:p>
          <w:p w14:paraId="2CFE72D7" w14:textId="77777777" w:rsidR="00F13DBC" w:rsidRPr="00D26DD3" w:rsidRDefault="00F13DBC" w:rsidP="00F13DBC">
            <w:pPr>
              <w:contextualSpacing/>
              <w:jc w:val="center"/>
              <w:rPr>
                <w:rFonts w:ascii="Tahoma" w:eastAsia="Calibri" w:hAnsi="Tahoma" w:cs="Tahoma"/>
                <w:lang w:eastAsia="fr-FR"/>
              </w:rPr>
            </w:pPr>
            <w:r w:rsidRPr="00D26DD3">
              <w:rPr>
                <w:rFonts w:ascii="Tahoma" w:eastAsia="Calibri" w:hAnsi="Tahoma" w:cs="Tahoma"/>
                <w:lang w:eastAsia="fr-FR"/>
              </w:rPr>
              <w:t xml:space="preserve">Cassis </w:t>
            </w:r>
            <w:r w:rsidRPr="00D26DD3">
              <w:rPr>
                <w:rFonts w:ascii="Tahoma" w:eastAsia="Calibri" w:hAnsi="Tahoma" w:cs="Tahoma"/>
                <w:color w:val="7030A0"/>
                <w:lang w:eastAsia="fr-FR"/>
              </w:rPr>
              <w:sym w:font="Wingdings" w:char="F09F"/>
            </w:r>
            <w:r w:rsidRPr="00D26DD3">
              <w:rPr>
                <w:rFonts w:ascii="Tahoma" w:eastAsia="Calibri" w:hAnsi="Tahoma" w:cs="Tahoma"/>
                <w:color w:val="7030A0"/>
                <w:lang w:eastAsia="fr-FR"/>
              </w:rPr>
              <w:t xml:space="preserve"> </w:t>
            </w:r>
            <w:r w:rsidRPr="00D26DD3">
              <w:rPr>
                <w:rFonts w:ascii="Tahoma" w:eastAsia="Calibri" w:hAnsi="Tahoma" w:cs="Tahoma"/>
                <w:lang w:eastAsia="fr-FR"/>
              </w:rPr>
              <w:t>Mûre</w:t>
            </w:r>
            <w:r w:rsidR="00D26DD3">
              <w:rPr>
                <w:rFonts w:ascii="Tahoma" w:eastAsia="Calibri" w:hAnsi="Tahoma" w:cs="Tahoma"/>
                <w:lang w:eastAsia="fr-FR"/>
              </w:rPr>
              <w:t xml:space="preserve"> </w:t>
            </w:r>
            <w:r w:rsidR="00D26DD3" w:rsidRPr="00D26DD3">
              <w:rPr>
                <w:rFonts w:ascii="Tahoma" w:eastAsia="Calibri" w:hAnsi="Tahoma" w:cs="Tahoma"/>
                <w:color w:val="7030A0"/>
                <w:lang w:eastAsia="fr-FR"/>
              </w:rPr>
              <w:sym w:font="Wingdings" w:char="F09F"/>
            </w:r>
            <w:r w:rsidR="00D26DD3">
              <w:rPr>
                <w:rFonts w:ascii="Tahoma" w:eastAsia="Calibri" w:hAnsi="Tahoma" w:cs="Tahoma"/>
                <w:color w:val="7030A0"/>
                <w:lang w:eastAsia="fr-FR"/>
              </w:rPr>
              <w:t xml:space="preserve"> </w:t>
            </w:r>
            <w:r w:rsidR="00D26DD3" w:rsidRPr="00D26DD3">
              <w:rPr>
                <w:rFonts w:ascii="Tahoma" w:eastAsia="Calibri" w:hAnsi="Tahoma" w:cs="Tahoma"/>
                <w:b/>
                <w:bCs/>
                <w:color w:val="7030A0"/>
                <w:lang w:eastAsia="fr-FR"/>
              </w:rPr>
              <w:t>Raisin bleu</w:t>
            </w:r>
          </w:p>
        </w:tc>
        <w:tc>
          <w:tcPr>
            <w:tcW w:w="1554" w:type="pct"/>
            <w:shd w:val="clear" w:color="auto" w:fill="auto"/>
          </w:tcPr>
          <w:p w14:paraId="388874AD" w14:textId="77777777" w:rsidR="00F13DBC" w:rsidRPr="007B3B2C" w:rsidRDefault="00F13DBC" w:rsidP="00F13DBC">
            <w:pPr>
              <w:contextualSpacing/>
              <w:jc w:val="center"/>
              <w:rPr>
                <w:rFonts w:ascii="Tahoma" w:eastAsia="Calibri" w:hAnsi="Tahoma" w:cs="Tahoma"/>
                <w:color w:val="000000" w:themeColor="text1"/>
                <w:lang w:eastAsia="fr-FR"/>
              </w:rPr>
            </w:pPr>
            <w:r w:rsidRPr="007B3B2C">
              <w:rPr>
                <w:rFonts w:ascii="Tahoma" w:eastAsia="Calibri" w:hAnsi="Tahoma" w:cs="Tahoma"/>
                <w:b/>
                <w:bCs/>
                <w:color w:val="000000" w:themeColor="text1"/>
                <w:lang w:eastAsia="fr-FR"/>
              </w:rPr>
              <w:t>Ail</w:t>
            </w:r>
            <w:r w:rsidRPr="007B3B2C">
              <w:rPr>
                <w:rFonts w:ascii="Tahoma" w:eastAsia="Calibri" w:hAnsi="Tahoma" w:cs="Tahoma"/>
                <w:color w:val="000000" w:themeColor="text1"/>
                <w:lang w:eastAsia="fr-FR"/>
              </w:rPr>
              <w:t xml:space="preserve"> </w:t>
            </w:r>
            <w:r w:rsidRPr="007B3B2C">
              <w:rPr>
                <w:rFonts w:ascii="Tahoma" w:eastAsia="Calibri" w:hAnsi="Tahoma" w:cs="Tahoma"/>
                <w:color w:val="000000" w:themeColor="text1"/>
                <w:lang w:eastAsia="fr-FR"/>
              </w:rPr>
              <w:sym w:font="Wingdings" w:char="F09F"/>
            </w:r>
            <w:r w:rsidRPr="007B3B2C">
              <w:rPr>
                <w:rFonts w:ascii="Tahoma" w:eastAsia="Calibri" w:hAnsi="Tahoma" w:cs="Tahoma"/>
                <w:color w:val="000000" w:themeColor="text1"/>
                <w:lang w:eastAsia="fr-FR"/>
              </w:rPr>
              <w:t xml:space="preserve"> Asperge blanche</w:t>
            </w:r>
          </w:p>
          <w:p w14:paraId="65F0F121" w14:textId="77777777" w:rsidR="00F13DBC" w:rsidRPr="007B3B2C" w:rsidRDefault="00F13DBC" w:rsidP="00F13DBC">
            <w:pPr>
              <w:contextualSpacing/>
              <w:jc w:val="center"/>
              <w:rPr>
                <w:rFonts w:ascii="Tahoma" w:eastAsia="Calibri" w:hAnsi="Tahoma" w:cs="Tahoma"/>
                <w:color w:val="000000" w:themeColor="text1"/>
                <w:lang w:eastAsia="fr-FR"/>
              </w:rPr>
            </w:pPr>
            <w:r w:rsidRPr="007B3B2C">
              <w:rPr>
                <w:rFonts w:ascii="Tahoma" w:eastAsia="Calibri" w:hAnsi="Tahoma" w:cs="Tahoma"/>
                <w:b/>
                <w:bCs/>
                <w:color w:val="000000" w:themeColor="text1"/>
                <w:lang w:eastAsia="fr-FR"/>
              </w:rPr>
              <w:t>Aubergine</w:t>
            </w:r>
            <w:r w:rsidRPr="007B3B2C">
              <w:rPr>
                <w:rFonts w:ascii="Tahoma" w:eastAsia="Calibri" w:hAnsi="Tahoma" w:cs="Tahoma"/>
                <w:color w:val="000000" w:themeColor="text1"/>
                <w:lang w:eastAsia="fr-FR"/>
              </w:rPr>
              <w:t xml:space="preserve"> </w:t>
            </w:r>
            <w:r w:rsidRPr="007B3B2C">
              <w:rPr>
                <w:rFonts w:ascii="Tahoma" w:eastAsia="Calibri" w:hAnsi="Tahoma" w:cs="Tahoma"/>
                <w:color w:val="000000" w:themeColor="text1"/>
                <w:lang w:eastAsia="fr-FR"/>
              </w:rPr>
              <w:sym w:font="Wingdings" w:char="F09F"/>
            </w:r>
            <w:r w:rsidRPr="007B3B2C">
              <w:rPr>
                <w:rFonts w:ascii="Tahoma" w:eastAsia="Calibri" w:hAnsi="Tahoma" w:cs="Tahoma"/>
                <w:color w:val="000000" w:themeColor="text1"/>
                <w:lang w:eastAsia="fr-FR"/>
              </w:rPr>
              <w:t xml:space="preserve"> Banane</w:t>
            </w:r>
          </w:p>
          <w:p w14:paraId="675F687C" w14:textId="77777777" w:rsidR="00F13DBC" w:rsidRPr="007B3B2C" w:rsidRDefault="00F13DBC" w:rsidP="00F13DBC">
            <w:pPr>
              <w:contextualSpacing/>
              <w:jc w:val="center"/>
              <w:rPr>
                <w:rFonts w:ascii="Tahoma" w:eastAsia="Calibri" w:hAnsi="Tahoma" w:cs="Tahoma"/>
                <w:color w:val="000000" w:themeColor="text1"/>
                <w:lang w:eastAsia="fr-FR"/>
              </w:rPr>
            </w:pPr>
            <w:r w:rsidRPr="007B3B2C">
              <w:rPr>
                <w:rFonts w:ascii="Tahoma" w:eastAsia="Calibri" w:hAnsi="Tahoma" w:cs="Tahoma"/>
                <w:b/>
                <w:bCs/>
                <w:color w:val="000000" w:themeColor="text1"/>
                <w:lang w:eastAsia="fr-FR"/>
              </w:rPr>
              <w:t>Champignon</w:t>
            </w:r>
            <w:r w:rsidRPr="007B3B2C">
              <w:rPr>
                <w:rFonts w:ascii="Tahoma" w:eastAsia="Calibri" w:hAnsi="Tahoma" w:cs="Tahoma"/>
                <w:color w:val="000000" w:themeColor="text1"/>
                <w:lang w:eastAsia="fr-FR"/>
              </w:rPr>
              <w:t xml:space="preserve"> </w:t>
            </w:r>
            <w:r w:rsidRPr="007B3B2C">
              <w:rPr>
                <w:rFonts w:ascii="Tahoma" w:eastAsia="Calibri" w:hAnsi="Tahoma" w:cs="Tahoma"/>
                <w:color w:val="000000" w:themeColor="text1"/>
                <w:lang w:eastAsia="fr-FR"/>
              </w:rPr>
              <w:sym w:font="Wingdings" w:char="F09F"/>
            </w:r>
            <w:r w:rsidRPr="007B3B2C">
              <w:rPr>
                <w:rFonts w:ascii="Tahoma" w:eastAsia="Calibri" w:hAnsi="Tahoma" w:cs="Tahoma"/>
                <w:color w:val="000000" w:themeColor="text1"/>
                <w:lang w:eastAsia="fr-FR"/>
              </w:rPr>
              <w:t xml:space="preserve"> </w:t>
            </w:r>
            <w:r w:rsidRPr="007B3B2C">
              <w:rPr>
                <w:rFonts w:ascii="Tahoma" w:eastAsia="Calibri" w:hAnsi="Tahoma" w:cs="Tahoma"/>
                <w:b/>
                <w:bCs/>
                <w:color w:val="000000" w:themeColor="text1"/>
                <w:lang w:eastAsia="fr-FR"/>
              </w:rPr>
              <w:t>Chou-fleur</w:t>
            </w:r>
          </w:p>
          <w:p w14:paraId="523853A8" w14:textId="77777777" w:rsidR="00F13DBC" w:rsidRPr="007B3B2C" w:rsidRDefault="00F13DBC" w:rsidP="00F13DBC">
            <w:pPr>
              <w:contextualSpacing/>
              <w:jc w:val="center"/>
              <w:rPr>
                <w:rFonts w:ascii="Tahoma" w:eastAsia="Calibri" w:hAnsi="Tahoma" w:cs="Tahoma"/>
                <w:color w:val="000000" w:themeColor="text1"/>
                <w:lang w:eastAsia="fr-FR"/>
              </w:rPr>
            </w:pPr>
            <w:r w:rsidRPr="007B3B2C">
              <w:rPr>
                <w:rFonts w:ascii="Tahoma" w:eastAsia="Calibri" w:hAnsi="Tahoma" w:cs="Tahoma"/>
                <w:color w:val="000000" w:themeColor="text1"/>
                <w:lang w:eastAsia="fr-FR"/>
              </w:rPr>
              <w:t xml:space="preserve">Fenouil </w:t>
            </w:r>
            <w:r w:rsidRPr="007B3B2C">
              <w:rPr>
                <w:rFonts w:ascii="Tahoma" w:eastAsia="Calibri" w:hAnsi="Tahoma" w:cs="Tahoma"/>
                <w:color w:val="000000" w:themeColor="text1"/>
                <w:lang w:eastAsia="fr-FR"/>
              </w:rPr>
              <w:sym w:font="Wingdings" w:char="F09F"/>
            </w:r>
            <w:r w:rsidRPr="007B3B2C">
              <w:rPr>
                <w:rFonts w:ascii="Tahoma" w:eastAsia="Calibri" w:hAnsi="Tahoma" w:cs="Tahoma"/>
                <w:color w:val="000000" w:themeColor="text1"/>
                <w:lang w:eastAsia="fr-FR"/>
              </w:rPr>
              <w:t xml:space="preserve"> Fève germée</w:t>
            </w:r>
          </w:p>
          <w:p w14:paraId="55EE4279" w14:textId="77777777" w:rsidR="00F13DBC" w:rsidRPr="007B3B2C" w:rsidRDefault="00F13DBC" w:rsidP="00F13DBC">
            <w:pPr>
              <w:contextualSpacing/>
              <w:jc w:val="center"/>
              <w:rPr>
                <w:rFonts w:ascii="Tahoma" w:eastAsia="Calibri" w:hAnsi="Tahoma" w:cs="Tahoma"/>
                <w:color w:val="000000" w:themeColor="text1"/>
                <w:lang w:eastAsia="fr-FR"/>
              </w:rPr>
            </w:pPr>
            <w:r w:rsidRPr="007B3B2C">
              <w:rPr>
                <w:rFonts w:ascii="Tahoma" w:eastAsia="Calibri" w:hAnsi="Tahoma" w:cs="Tahoma"/>
                <w:color w:val="000000" w:themeColor="text1"/>
                <w:lang w:eastAsia="fr-FR"/>
              </w:rPr>
              <w:t xml:space="preserve">Litchi </w:t>
            </w:r>
            <w:r w:rsidRPr="007B3B2C">
              <w:rPr>
                <w:rFonts w:ascii="Tahoma" w:eastAsia="Calibri" w:hAnsi="Tahoma" w:cs="Tahoma"/>
                <w:color w:val="000000" w:themeColor="text1"/>
                <w:lang w:eastAsia="fr-FR"/>
              </w:rPr>
              <w:sym w:font="Wingdings" w:char="F09F"/>
            </w:r>
            <w:r w:rsidRPr="007B3B2C">
              <w:rPr>
                <w:rFonts w:ascii="Tahoma" w:eastAsia="Calibri" w:hAnsi="Tahoma" w:cs="Tahoma"/>
                <w:color w:val="000000" w:themeColor="text1"/>
                <w:lang w:eastAsia="fr-FR"/>
              </w:rPr>
              <w:t xml:space="preserve"> </w:t>
            </w:r>
            <w:r w:rsidRPr="007B3B2C">
              <w:rPr>
                <w:rFonts w:ascii="Tahoma" w:eastAsia="Calibri" w:hAnsi="Tahoma" w:cs="Tahoma"/>
                <w:b/>
                <w:bCs/>
                <w:color w:val="000000" w:themeColor="text1"/>
                <w:lang w:eastAsia="fr-FR"/>
              </w:rPr>
              <w:t>Oignon</w:t>
            </w:r>
            <w:r w:rsidRPr="007B3B2C">
              <w:rPr>
                <w:rFonts w:ascii="Tahoma" w:eastAsia="Calibri" w:hAnsi="Tahoma" w:cs="Tahoma"/>
                <w:color w:val="000000" w:themeColor="text1"/>
                <w:lang w:eastAsia="fr-FR"/>
              </w:rPr>
              <w:t xml:space="preserve"> </w:t>
            </w:r>
            <w:r w:rsidRPr="007B3B2C">
              <w:rPr>
                <w:rFonts w:ascii="Tahoma" w:eastAsia="Calibri" w:hAnsi="Tahoma" w:cs="Tahoma"/>
                <w:color w:val="000000" w:themeColor="text1"/>
                <w:lang w:eastAsia="fr-FR"/>
              </w:rPr>
              <w:sym w:font="Wingdings" w:char="F09F"/>
            </w:r>
            <w:r w:rsidRPr="007B3B2C">
              <w:rPr>
                <w:rFonts w:ascii="Tahoma" w:eastAsia="Calibri" w:hAnsi="Tahoma" w:cs="Tahoma"/>
                <w:color w:val="000000" w:themeColor="text1"/>
                <w:lang w:eastAsia="fr-FR"/>
              </w:rPr>
              <w:t xml:space="preserve"> Panais</w:t>
            </w:r>
          </w:p>
          <w:p w14:paraId="3079121F" w14:textId="77777777" w:rsidR="00F13DBC" w:rsidRPr="007B3B2C" w:rsidRDefault="00F13DBC" w:rsidP="00F13DBC">
            <w:pPr>
              <w:contextualSpacing/>
              <w:jc w:val="center"/>
              <w:rPr>
                <w:rFonts w:ascii="Tahoma" w:eastAsia="Calibri" w:hAnsi="Tahoma" w:cs="Tahoma"/>
                <w:color w:val="000000" w:themeColor="text1"/>
                <w:lang w:eastAsia="fr-FR"/>
              </w:rPr>
            </w:pPr>
            <w:r w:rsidRPr="007B3B2C">
              <w:rPr>
                <w:rFonts w:ascii="Tahoma" w:eastAsia="Calibri" w:hAnsi="Tahoma" w:cs="Tahoma"/>
                <w:b/>
                <w:bCs/>
                <w:color w:val="000000" w:themeColor="text1"/>
                <w:lang w:eastAsia="fr-FR"/>
              </w:rPr>
              <w:t>Patate</w:t>
            </w:r>
            <w:r w:rsidRPr="007B3B2C">
              <w:rPr>
                <w:rFonts w:ascii="Tahoma" w:eastAsia="Calibri" w:hAnsi="Tahoma" w:cs="Tahoma"/>
                <w:color w:val="000000" w:themeColor="text1"/>
                <w:lang w:eastAsia="fr-FR"/>
              </w:rPr>
              <w:t xml:space="preserve"> </w:t>
            </w:r>
            <w:r w:rsidRPr="007B3B2C">
              <w:rPr>
                <w:rFonts w:ascii="Tahoma" w:eastAsia="Calibri" w:hAnsi="Tahoma" w:cs="Tahoma"/>
                <w:color w:val="000000" w:themeColor="text1"/>
                <w:lang w:eastAsia="fr-FR"/>
              </w:rPr>
              <w:sym w:font="Wingdings" w:char="F09F"/>
            </w:r>
            <w:r w:rsidRPr="007B3B2C">
              <w:rPr>
                <w:rFonts w:ascii="Tahoma" w:eastAsia="Calibri" w:hAnsi="Tahoma" w:cs="Tahoma"/>
                <w:color w:val="000000" w:themeColor="text1"/>
                <w:lang w:eastAsia="fr-FR"/>
              </w:rPr>
              <w:t xml:space="preserve"> </w:t>
            </w:r>
            <w:r w:rsidRPr="007B3B2C">
              <w:rPr>
                <w:rFonts w:ascii="Tahoma" w:eastAsia="Calibri" w:hAnsi="Tahoma" w:cs="Tahoma"/>
                <w:b/>
                <w:bCs/>
                <w:color w:val="000000" w:themeColor="text1"/>
                <w:lang w:eastAsia="fr-FR"/>
              </w:rPr>
              <w:t xml:space="preserve">Poire </w:t>
            </w:r>
            <w:r w:rsidRPr="007B3B2C">
              <w:rPr>
                <w:rFonts w:ascii="Tahoma" w:eastAsia="Calibri" w:hAnsi="Tahoma" w:cs="Tahoma"/>
                <w:color w:val="000000" w:themeColor="text1"/>
                <w:lang w:eastAsia="fr-FR"/>
              </w:rPr>
              <w:sym w:font="Wingdings" w:char="F09F"/>
            </w:r>
            <w:r w:rsidRPr="007B3B2C">
              <w:rPr>
                <w:rFonts w:ascii="Tahoma" w:eastAsia="Calibri" w:hAnsi="Tahoma" w:cs="Tahoma"/>
                <w:color w:val="000000" w:themeColor="text1"/>
                <w:lang w:eastAsia="fr-FR"/>
              </w:rPr>
              <w:t xml:space="preserve"> </w:t>
            </w:r>
            <w:r w:rsidRPr="007B3B2C">
              <w:rPr>
                <w:rFonts w:ascii="Tahoma" w:eastAsia="Calibri" w:hAnsi="Tahoma" w:cs="Tahoma"/>
                <w:b/>
                <w:bCs/>
                <w:color w:val="000000" w:themeColor="text1"/>
                <w:lang w:eastAsia="fr-FR"/>
              </w:rPr>
              <w:t>Poireau</w:t>
            </w:r>
          </w:p>
          <w:p w14:paraId="2FB8F3E6" w14:textId="77777777" w:rsidR="00F13DBC" w:rsidRPr="00F13DBC" w:rsidRDefault="00F13DBC" w:rsidP="00F13DBC">
            <w:pPr>
              <w:contextualSpacing/>
              <w:jc w:val="center"/>
              <w:rPr>
                <w:rFonts w:ascii="Tahoma" w:eastAsia="Calibri" w:hAnsi="Tahoma" w:cs="Tahoma"/>
                <w:lang w:eastAsia="fr-FR"/>
              </w:rPr>
            </w:pPr>
            <w:r w:rsidRPr="007B3B2C">
              <w:rPr>
                <w:rFonts w:ascii="Tahoma" w:eastAsia="Calibri" w:hAnsi="Tahoma" w:cs="Tahoma"/>
                <w:b/>
                <w:bCs/>
                <w:color w:val="000000" w:themeColor="text1"/>
                <w:lang w:eastAsia="fr-FR"/>
              </w:rPr>
              <w:t>Pomme</w:t>
            </w:r>
            <w:r w:rsidRPr="007B3B2C">
              <w:rPr>
                <w:rFonts w:ascii="Tahoma" w:eastAsia="Calibri" w:hAnsi="Tahoma" w:cs="Tahoma"/>
                <w:color w:val="000000" w:themeColor="text1"/>
                <w:lang w:eastAsia="fr-FR"/>
              </w:rPr>
              <w:t xml:space="preserve"> </w:t>
            </w:r>
            <w:r w:rsidRPr="007B3B2C">
              <w:rPr>
                <w:rFonts w:ascii="Tahoma" w:eastAsia="Calibri" w:hAnsi="Tahoma" w:cs="Tahoma"/>
                <w:color w:val="000000" w:themeColor="text1"/>
                <w:lang w:eastAsia="fr-FR"/>
              </w:rPr>
              <w:sym w:font="Wingdings" w:char="F09F"/>
            </w:r>
            <w:r w:rsidRPr="007B3B2C">
              <w:rPr>
                <w:rFonts w:ascii="Tahoma" w:eastAsia="Calibri" w:hAnsi="Tahoma" w:cs="Tahoma"/>
                <w:color w:val="000000" w:themeColor="text1"/>
                <w:lang w:eastAsia="fr-FR"/>
              </w:rPr>
              <w:t xml:space="preserve"> </w:t>
            </w:r>
            <w:r w:rsidRPr="007B3B2C">
              <w:rPr>
                <w:rFonts w:ascii="Tahoma" w:eastAsia="Calibri" w:hAnsi="Tahoma" w:cs="Tahoma"/>
                <w:b/>
                <w:bCs/>
                <w:color w:val="000000" w:themeColor="text1"/>
                <w:lang w:eastAsia="fr-FR"/>
              </w:rPr>
              <w:t>Radis</w:t>
            </w:r>
          </w:p>
        </w:tc>
      </w:tr>
    </w:tbl>
    <w:p w14:paraId="4E63D53B" w14:textId="77777777" w:rsidR="00F13DBC" w:rsidRPr="00B624AD" w:rsidRDefault="00F13DBC" w:rsidP="00F13DBC">
      <w:pPr>
        <w:spacing w:after="0" w:line="240" w:lineRule="auto"/>
        <w:contextualSpacing/>
        <w:rPr>
          <w:rFonts w:ascii="Tahoma" w:eastAsia="Calibri" w:hAnsi="Tahoma" w:cs="Tahoma"/>
          <w:lang w:val="fr-FR" w:eastAsia="fr-FR"/>
        </w:rPr>
      </w:pPr>
      <w:r w:rsidRPr="00B624AD">
        <w:rPr>
          <w:rFonts w:ascii="Tahoma" w:eastAsia="Calibri" w:hAnsi="Tahoma" w:cs="Tahoma"/>
          <w:lang w:val="fr-FR" w:eastAsia="fr-FR"/>
        </w:rPr>
        <w:t xml:space="preserve">**Les fruits et légumes de saison </w:t>
      </w:r>
      <w:r w:rsidR="00D26DD3" w:rsidRPr="001C4AD5">
        <w:rPr>
          <w:rFonts w:ascii="Tahoma" w:eastAsia="Calibri" w:hAnsi="Tahoma" w:cs="Tahoma"/>
          <w:lang w:val="fr-FR" w:eastAsia="fr-FR"/>
        </w:rPr>
        <w:t xml:space="preserve">pour le mois d’octobre </w:t>
      </w:r>
      <w:r w:rsidRPr="001C4AD5">
        <w:rPr>
          <w:rFonts w:ascii="Tahoma" w:eastAsia="Calibri" w:hAnsi="Tahoma" w:cs="Tahoma"/>
          <w:lang w:val="fr-FR" w:eastAsia="fr-FR"/>
        </w:rPr>
        <w:t>sont identifiés en gras</w:t>
      </w:r>
      <w:r w:rsidR="007B3B2C" w:rsidRPr="001C4AD5">
        <w:rPr>
          <w:rFonts w:ascii="Tahoma" w:eastAsia="Calibri" w:hAnsi="Tahoma" w:cs="Tahoma"/>
          <w:lang w:val="fr-FR" w:eastAsia="fr-FR"/>
        </w:rPr>
        <w:t xml:space="preserve"> et en couleur</w:t>
      </w:r>
      <w:r w:rsidRPr="001C4AD5">
        <w:rPr>
          <w:rFonts w:ascii="Tahoma" w:eastAsia="Calibri" w:hAnsi="Tahoma" w:cs="Tahoma"/>
          <w:lang w:val="fr-FR" w:eastAsia="fr-FR"/>
        </w:rPr>
        <w:t>.</w:t>
      </w:r>
    </w:p>
    <w:p w14:paraId="66F80FB9" w14:textId="77777777" w:rsidR="00F13DBC" w:rsidRPr="00B624AD" w:rsidRDefault="00F13DBC" w:rsidP="00F13DBC">
      <w:pPr>
        <w:spacing w:after="0" w:line="240" w:lineRule="auto"/>
        <w:contextualSpacing/>
        <w:rPr>
          <w:rFonts w:ascii="Tahoma" w:eastAsia="Calibri" w:hAnsi="Tahoma" w:cs="Tahoma"/>
          <w:b/>
          <w:bCs/>
          <w:lang w:val="fr-FR" w:eastAsia="fr-FR"/>
        </w:rPr>
      </w:pPr>
    </w:p>
    <w:p w14:paraId="55801D7F" w14:textId="77777777" w:rsidR="00F13DBC" w:rsidRPr="00B624AD" w:rsidRDefault="00F13DBC" w:rsidP="00F13DBC">
      <w:pPr>
        <w:spacing w:after="0" w:line="240" w:lineRule="auto"/>
        <w:contextualSpacing/>
        <w:rPr>
          <w:rFonts w:ascii="Tahoma" w:eastAsia="Calibri" w:hAnsi="Tahoma" w:cs="Tahoma"/>
          <w:b/>
          <w:bCs/>
          <w:lang w:val="fr-FR" w:eastAsia="fr-FR"/>
        </w:rPr>
      </w:pPr>
      <w:r w:rsidRPr="00B624AD">
        <w:rPr>
          <w:rFonts w:ascii="Tahoma" w:eastAsia="Calibri" w:hAnsi="Tahoma" w:cs="Tahoma"/>
          <w:b/>
          <w:bCs/>
          <w:lang w:val="fr-FR" w:eastAsia="fr-FR"/>
        </w:rPr>
        <w:t>Frais, congelés</w:t>
      </w:r>
      <w:r w:rsidR="00B624AD" w:rsidRPr="00B624AD">
        <w:rPr>
          <w:rFonts w:ascii="Tahoma" w:eastAsia="Calibri" w:hAnsi="Tahoma" w:cs="Tahoma"/>
          <w:b/>
          <w:bCs/>
          <w:lang w:val="fr-FR" w:eastAsia="fr-FR"/>
        </w:rPr>
        <w:t xml:space="preserve">, </w:t>
      </w:r>
      <w:r w:rsidRPr="00B624AD">
        <w:rPr>
          <w:rFonts w:ascii="Tahoma" w:eastAsia="Calibri" w:hAnsi="Tahoma" w:cs="Tahoma"/>
          <w:b/>
          <w:bCs/>
          <w:lang w:val="fr-FR" w:eastAsia="fr-FR"/>
        </w:rPr>
        <w:t>en conserve</w:t>
      </w:r>
      <w:r w:rsidR="00B624AD" w:rsidRPr="00B624AD">
        <w:rPr>
          <w:rFonts w:ascii="Tahoma" w:eastAsia="Calibri" w:hAnsi="Tahoma" w:cs="Tahoma"/>
          <w:b/>
          <w:bCs/>
          <w:lang w:val="fr-FR" w:eastAsia="fr-FR"/>
        </w:rPr>
        <w:t xml:space="preserve"> ou séchés</w:t>
      </w:r>
    </w:p>
    <w:p w14:paraId="2EF8838E" w14:textId="77777777" w:rsidR="00F13DBC" w:rsidRPr="00F13DBC" w:rsidRDefault="00F13DBC" w:rsidP="007B3B2C">
      <w:pPr>
        <w:spacing w:after="0" w:line="240" w:lineRule="auto"/>
        <w:contextualSpacing/>
        <w:jc w:val="both"/>
        <w:rPr>
          <w:rFonts w:ascii="Tahoma" w:eastAsia="Calibri" w:hAnsi="Tahoma" w:cs="Tahoma"/>
          <w:lang w:val="fr-FR" w:eastAsia="fr-FR"/>
        </w:rPr>
      </w:pPr>
      <w:r w:rsidRPr="00B624AD">
        <w:rPr>
          <w:rFonts w:ascii="Tahoma" w:eastAsia="Calibri" w:hAnsi="Tahoma" w:cs="Tahoma"/>
          <w:lang w:val="fr-FR" w:eastAsia="fr-FR"/>
        </w:rPr>
        <w:t xml:space="preserve">Peu importe la forme sous la laquelle les fruits et légumes seront consommés, faire attention au sucre ou au sel ajoutés dans les aliments congelés et retirer le liquide de conservation pour les aliments en conserve. </w:t>
      </w:r>
      <w:r w:rsidR="00B624AD" w:rsidRPr="00B624AD">
        <w:rPr>
          <w:rFonts w:ascii="Tahoma" w:eastAsia="Calibri" w:hAnsi="Tahoma" w:cs="Tahoma"/>
          <w:lang w:val="fr-FR" w:eastAsia="fr-FR"/>
        </w:rPr>
        <w:t>Les fruits</w:t>
      </w:r>
      <w:r w:rsidR="00B624AD" w:rsidRPr="00F13DBC">
        <w:rPr>
          <w:rFonts w:ascii="Tahoma" w:eastAsia="Calibri" w:hAnsi="Tahoma" w:cs="Tahoma"/>
          <w:lang w:val="fr-FR" w:eastAsia="fr-FR"/>
        </w:rPr>
        <w:t xml:space="preserve"> séchés peu</w:t>
      </w:r>
      <w:r w:rsidR="00B624AD">
        <w:rPr>
          <w:rFonts w:ascii="Tahoma" w:eastAsia="Calibri" w:hAnsi="Tahoma" w:cs="Tahoma"/>
          <w:lang w:val="fr-FR" w:eastAsia="fr-FR"/>
        </w:rPr>
        <w:t>vent être une alternative. C</w:t>
      </w:r>
      <w:r w:rsidR="00B624AD" w:rsidRPr="00F13DBC">
        <w:rPr>
          <w:rFonts w:ascii="Tahoma" w:eastAsia="Calibri" w:hAnsi="Tahoma" w:cs="Tahoma"/>
          <w:lang w:val="fr-FR" w:eastAsia="fr-FR"/>
        </w:rPr>
        <w:t>onsommer durant les repas pour éviter qu’ils collent</w:t>
      </w:r>
      <w:r w:rsidR="00B624AD">
        <w:rPr>
          <w:rFonts w:ascii="Tahoma" w:eastAsia="Calibri" w:hAnsi="Tahoma" w:cs="Tahoma"/>
          <w:lang w:val="fr-FR" w:eastAsia="fr-FR"/>
        </w:rPr>
        <w:t xml:space="preserve"> aux dents et causent la carie. </w:t>
      </w:r>
      <w:r w:rsidRPr="00F13DBC">
        <w:rPr>
          <w:rFonts w:ascii="Tahoma" w:eastAsia="Calibri" w:hAnsi="Tahoma" w:cs="Tahoma"/>
          <w:lang w:val="fr-FR" w:eastAsia="fr-FR"/>
        </w:rPr>
        <w:t xml:space="preserve">Pour </w:t>
      </w:r>
      <w:r w:rsidR="00AF0418">
        <w:rPr>
          <w:rFonts w:ascii="Tahoma" w:eastAsia="Calibri" w:hAnsi="Tahoma" w:cs="Tahoma"/>
          <w:lang w:val="fr-FR" w:eastAsia="fr-FR"/>
        </w:rPr>
        <w:t>plus de trucs, consulter</w:t>
      </w:r>
      <w:r w:rsidRPr="00F13DBC">
        <w:rPr>
          <w:rFonts w:ascii="Tahoma" w:eastAsia="Calibri" w:hAnsi="Tahoma" w:cs="Tahoma"/>
          <w:lang w:val="fr-FR" w:eastAsia="fr-FR"/>
        </w:rPr>
        <w:t xml:space="preserve"> : </w:t>
      </w:r>
      <w:hyperlink r:id="rId15" w:history="1">
        <w:r w:rsidRPr="00F13DBC">
          <w:rPr>
            <w:rFonts w:ascii="Tahoma" w:eastAsia="Calibri" w:hAnsi="Tahoma" w:cs="Tahoma"/>
            <w:color w:val="0000FF"/>
            <w:u w:val="single"/>
            <w:lang w:val="fr-FR" w:eastAsia="fr-FR"/>
          </w:rPr>
          <w:t>https://guide-alimentaire.canada.ca/fr/recommandations-en-matiere-dalimentation-saine/prenez-habitude-de-manger-legumes-fruits-grains-entiers-proteines/mangez-legumes-et-fruits/</w:t>
        </w:r>
      </w:hyperlink>
    </w:p>
    <w:p w14:paraId="0EDBA014" w14:textId="77777777" w:rsidR="00F13DBC" w:rsidRPr="00F13DBC" w:rsidRDefault="00F13DBC" w:rsidP="007B3B2C">
      <w:pPr>
        <w:spacing w:after="0" w:line="240" w:lineRule="auto"/>
        <w:contextualSpacing/>
        <w:jc w:val="both"/>
        <w:rPr>
          <w:rFonts w:ascii="Tahoma" w:eastAsia="Calibri" w:hAnsi="Tahoma" w:cs="Tahoma"/>
          <w:lang w:val="fr-FR" w:eastAsia="fr-FR"/>
        </w:rPr>
      </w:pPr>
    </w:p>
    <w:p w14:paraId="1A98C94E" w14:textId="77777777" w:rsidR="00F13DBC" w:rsidRPr="00F13DBC" w:rsidRDefault="00F13DBC" w:rsidP="007B3B2C">
      <w:pPr>
        <w:spacing w:after="0" w:line="240" w:lineRule="auto"/>
        <w:contextualSpacing/>
        <w:jc w:val="both"/>
        <w:rPr>
          <w:rFonts w:ascii="Tahoma" w:eastAsia="Calibri" w:hAnsi="Tahoma" w:cs="Tahoma"/>
          <w:b/>
          <w:bCs/>
          <w:lang w:val="fr-FR" w:eastAsia="fr-FR"/>
        </w:rPr>
      </w:pPr>
      <w:r w:rsidRPr="00F13DBC">
        <w:rPr>
          <w:rFonts w:ascii="Tahoma" w:eastAsia="Calibri" w:hAnsi="Tahoma" w:cs="Tahoma"/>
          <w:b/>
          <w:bCs/>
          <w:lang w:val="fr-FR" w:eastAsia="fr-FR"/>
        </w:rPr>
        <w:t>Jus de fruits et de légumes</w:t>
      </w:r>
    </w:p>
    <w:p w14:paraId="726F64FD" w14:textId="77777777" w:rsidR="00F13DBC" w:rsidRPr="00F13DBC" w:rsidRDefault="00F13DBC" w:rsidP="007B3B2C">
      <w:pPr>
        <w:spacing w:after="0" w:line="240" w:lineRule="auto"/>
        <w:contextualSpacing/>
        <w:jc w:val="both"/>
        <w:rPr>
          <w:rFonts w:ascii="Tahoma" w:eastAsia="Calibri" w:hAnsi="Tahoma" w:cs="Tahoma"/>
          <w:lang w:val="fr-FR" w:eastAsia="fr-FR"/>
        </w:rPr>
      </w:pPr>
      <w:r w:rsidRPr="00F13DBC">
        <w:rPr>
          <w:rFonts w:ascii="Tahoma" w:eastAsia="Calibri" w:hAnsi="Tahoma" w:cs="Tahoma"/>
          <w:lang w:val="fr-FR" w:eastAsia="fr-FR"/>
        </w:rPr>
        <w:t xml:space="preserve">Depuis quelques années, les jus de fruits ne peuvent plus contribuer à la consommation de fruits et légume à cause de leur teneur en sucre, même chose pour les jus de légumes avec leur forte teneur en sodium. Préférez l’eau si vous avez soif ! Pour plus d’informations, se référer à : </w:t>
      </w:r>
      <w:hyperlink r:id="rId16" w:history="1">
        <w:r w:rsidRPr="00F13DBC">
          <w:rPr>
            <w:rFonts w:ascii="Tahoma" w:eastAsia="Calibri" w:hAnsi="Tahoma" w:cs="Tahoma"/>
            <w:color w:val="0000FF"/>
            <w:u w:val="single"/>
            <w:lang w:val="fr-FR" w:eastAsia="fr-FR"/>
          </w:rPr>
          <w:t>https://guide-alimentaire.canada.ca/fr/recommandations-en-matiere-dalimentation-saine/faites-eau-votre-boisson-de-choix/</w:t>
        </w:r>
      </w:hyperlink>
    </w:p>
    <w:p w14:paraId="36822BD5" w14:textId="77777777" w:rsidR="00F13DBC" w:rsidRPr="00F13DBC" w:rsidRDefault="00F13DBC" w:rsidP="007B3B2C">
      <w:pPr>
        <w:spacing w:after="0" w:line="240" w:lineRule="auto"/>
        <w:contextualSpacing/>
        <w:jc w:val="both"/>
        <w:rPr>
          <w:rFonts w:ascii="Tahoma" w:eastAsia="Calibri" w:hAnsi="Tahoma" w:cs="Tahoma"/>
          <w:lang w:val="fr-FR" w:eastAsia="fr-FR"/>
        </w:rPr>
      </w:pPr>
    </w:p>
    <w:p w14:paraId="3AD84FD7" w14:textId="77777777" w:rsidR="00F13DBC" w:rsidRPr="00F13DBC" w:rsidRDefault="00F13DBC" w:rsidP="007B3B2C">
      <w:pPr>
        <w:spacing w:after="0" w:line="240" w:lineRule="auto"/>
        <w:contextualSpacing/>
        <w:jc w:val="both"/>
        <w:rPr>
          <w:rFonts w:ascii="Tahoma" w:eastAsia="Calibri" w:hAnsi="Tahoma" w:cs="Tahoma"/>
          <w:b/>
          <w:bCs/>
          <w:lang w:val="fr-FR" w:eastAsia="fr-FR"/>
        </w:rPr>
      </w:pPr>
      <w:r w:rsidRPr="00F13DBC">
        <w:rPr>
          <w:rFonts w:ascii="Tahoma" w:eastAsia="Calibri" w:hAnsi="Tahoma" w:cs="Tahoma"/>
          <w:b/>
          <w:bCs/>
          <w:lang w:val="fr-FR" w:eastAsia="fr-FR"/>
        </w:rPr>
        <w:t>Truc économique</w:t>
      </w:r>
    </w:p>
    <w:p w14:paraId="177BAD32" w14:textId="77777777" w:rsidR="002A6FEA" w:rsidRDefault="00F13DBC" w:rsidP="007B3B2C">
      <w:pPr>
        <w:spacing w:after="0" w:line="240" w:lineRule="auto"/>
        <w:contextualSpacing/>
        <w:jc w:val="both"/>
        <w:rPr>
          <w:rFonts w:ascii="Tahoma" w:eastAsia="Calibri" w:hAnsi="Tahoma" w:cs="Tahoma"/>
          <w:color w:val="0000FF"/>
          <w:u w:val="single"/>
          <w:lang w:val="fr-FR" w:eastAsia="fr-FR"/>
        </w:rPr>
      </w:pPr>
      <w:r w:rsidRPr="001C4AD5">
        <w:rPr>
          <w:rFonts w:ascii="Tahoma" w:eastAsia="Calibri" w:hAnsi="Tahoma" w:cs="Tahoma"/>
          <w:lang w:val="fr-FR" w:eastAsia="fr-FR"/>
        </w:rPr>
        <w:t>Pour consommer une variété de fruits et légumes au Québec au mois d</w:t>
      </w:r>
      <w:r w:rsidR="007B3B2C" w:rsidRPr="001C4AD5">
        <w:rPr>
          <w:rFonts w:ascii="Tahoma" w:eastAsia="Calibri" w:hAnsi="Tahoma" w:cs="Tahoma"/>
          <w:lang w:val="fr-FR" w:eastAsia="fr-FR"/>
        </w:rPr>
        <w:t>’octobre</w:t>
      </w:r>
      <w:r w:rsidRPr="001C4AD5">
        <w:rPr>
          <w:rFonts w:ascii="Tahoma" w:eastAsia="Calibri" w:hAnsi="Tahoma" w:cs="Tahoma"/>
          <w:lang w:val="fr-FR" w:eastAsia="fr-FR"/>
        </w:rPr>
        <w:t>, essayer de miser sur les aliments de saison</w:t>
      </w:r>
      <w:r w:rsidR="00AF0418" w:rsidRPr="001C4AD5">
        <w:rPr>
          <w:rFonts w:ascii="Tahoma" w:eastAsia="Calibri" w:hAnsi="Tahoma" w:cs="Tahoma"/>
          <w:lang w:val="fr-FR" w:eastAsia="fr-FR"/>
        </w:rPr>
        <w:t xml:space="preserve"> pour épargner le portefeuille.</w:t>
      </w:r>
      <w:r w:rsidR="00AF0418">
        <w:rPr>
          <w:rFonts w:ascii="Tahoma" w:eastAsia="Calibri" w:hAnsi="Tahoma" w:cs="Tahoma"/>
          <w:lang w:val="fr-FR" w:eastAsia="fr-FR"/>
        </w:rPr>
        <w:t xml:space="preserve"> </w:t>
      </w:r>
      <w:r w:rsidRPr="00F13DBC">
        <w:rPr>
          <w:rFonts w:ascii="Tahoma" w:eastAsia="Calibri" w:hAnsi="Tahoma" w:cs="Tahoma"/>
          <w:lang w:val="fr-FR" w:eastAsia="fr-FR"/>
        </w:rPr>
        <w:t>Po</w:t>
      </w:r>
      <w:r w:rsidR="00AF0418">
        <w:rPr>
          <w:rFonts w:ascii="Tahoma" w:eastAsia="Calibri" w:hAnsi="Tahoma" w:cs="Tahoma"/>
          <w:lang w:val="fr-FR" w:eastAsia="fr-FR"/>
        </w:rPr>
        <w:t xml:space="preserve">ur plus de détails, consulter : </w:t>
      </w:r>
      <w:hyperlink r:id="rId17" w:history="1">
        <w:r w:rsidRPr="00F13DBC">
          <w:rPr>
            <w:rFonts w:ascii="Tahoma" w:eastAsia="Calibri" w:hAnsi="Tahoma" w:cs="Tahoma"/>
            <w:color w:val="0000FF"/>
            <w:u w:val="single"/>
            <w:lang w:val="fr-FR" w:eastAsia="fr-FR"/>
          </w:rPr>
          <w:t>http://equiterre.org/fiche/produits-de-saison</w:t>
        </w:r>
      </w:hyperlink>
      <w:r w:rsidRPr="00F13DBC">
        <w:rPr>
          <w:rFonts w:ascii="Tahoma" w:eastAsia="Calibri" w:hAnsi="Tahoma" w:cs="Tahoma"/>
          <w:lang w:val="fr-FR" w:eastAsia="fr-FR"/>
        </w:rPr>
        <w:t xml:space="preserve"> et </w:t>
      </w:r>
      <w:hyperlink r:id="rId18" w:history="1">
        <w:r w:rsidRPr="00F13DBC">
          <w:rPr>
            <w:rFonts w:ascii="Tahoma" w:eastAsia="Calibri" w:hAnsi="Tahoma" w:cs="Tahoma"/>
            <w:color w:val="0000FF"/>
            <w:u w:val="single"/>
            <w:lang w:val="fr-FR" w:eastAsia="fr-FR"/>
          </w:rPr>
          <w:t>http://www.equiterre.org/sites/fichiers/calendrier-des-disponibilites-des-fruits-et-legumes_0.pdf</w:t>
        </w:r>
      </w:hyperlink>
      <w:r w:rsidR="002A6FEA">
        <w:rPr>
          <w:rFonts w:ascii="Tahoma" w:eastAsia="Calibri" w:hAnsi="Tahoma" w:cs="Tahoma"/>
          <w:color w:val="0000FF"/>
          <w:u w:val="single"/>
          <w:lang w:val="fr-FR" w:eastAsia="fr-FR"/>
        </w:rPr>
        <w:br w:type="page"/>
      </w:r>
    </w:p>
    <w:p w14:paraId="7EB01294" w14:textId="77777777" w:rsidR="002A6FEA" w:rsidRPr="002A6FEA" w:rsidRDefault="002A6FEA" w:rsidP="002A6FEA">
      <w:pPr>
        <w:spacing w:after="0" w:line="240" w:lineRule="auto"/>
        <w:contextualSpacing/>
        <w:jc w:val="center"/>
        <w:rPr>
          <w:rFonts w:ascii="Tahoma" w:hAnsi="Tahoma" w:cs="Tahoma"/>
        </w:rPr>
      </w:pPr>
    </w:p>
    <w:p w14:paraId="43C5B98B" w14:textId="77777777" w:rsidR="002A6FEA" w:rsidRDefault="002A6FEA" w:rsidP="002A6FEA">
      <w:pPr>
        <w:spacing w:after="0" w:line="240" w:lineRule="auto"/>
        <w:contextualSpacing/>
        <w:jc w:val="center"/>
        <w:rPr>
          <w:rFonts w:ascii="Tahoma" w:hAnsi="Tahoma" w:cs="Tahoma"/>
        </w:rPr>
      </w:pPr>
    </w:p>
    <w:p w14:paraId="136BD40E" w14:textId="77777777" w:rsidR="002A6FEA" w:rsidRDefault="002A6FEA" w:rsidP="002A6FEA">
      <w:pPr>
        <w:spacing w:after="0" w:line="240" w:lineRule="auto"/>
        <w:contextualSpacing/>
        <w:jc w:val="center"/>
        <w:rPr>
          <w:rFonts w:ascii="Tahoma" w:hAnsi="Tahoma" w:cs="Tahoma"/>
        </w:rPr>
      </w:pPr>
    </w:p>
    <w:p w14:paraId="2AB2C64C" w14:textId="77777777" w:rsidR="002A6FEA" w:rsidRDefault="002A6FEA" w:rsidP="002A6FEA">
      <w:pPr>
        <w:spacing w:after="0" w:line="240" w:lineRule="auto"/>
        <w:contextualSpacing/>
        <w:jc w:val="center"/>
        <w:rPr>
          <w:rFonts w:ascii="Tahoma" w:hAnsi="Tahoma" w:cs="Tahoma"/>
        </w:rPr>
      </w:pPr>
    </w:p>
    <w:p w14:paraId="276E27B4" w14:textId="77777777" w:rsidR="002A6FEA" w:rsidRPr="002A6FEA" w:rsidRDefault="002A6FEA" w:rsidP="002A6FEA">
      <w:pPr>
        <w:spacing w:after="0" w:line="240" w:lineRule="auto"/>
        <w:contextualSpacing/>
        <w:jc w:val="center"/>
        <w:rPr>
          <w:rFonts w:ascii="Tahoma" w:hAnsi="Tahoma" w:cs="Tahoma"/>
        </w:rPr>
      </w:pPr>
    </w:p>
    <w:p w14:paraId="47F5F2EA" w14:textId="77777777" w:rsidR="002A6FEA" w:rsidRDefault="002A6FEA" w:rsidP="002A6FEA">
      <w:pPr>
        <w:spacing w:after="0" w:line="240" w:lineRule="auto"/>
        <w:contextualSpacing/>
        <w:jc w:val="center"/>
        <w:rPr>
          <w:rFonts w:ascii="Tahoma" w:hAnsi="Tahoma" w:cs="Tahoma"/>
          <w:sz w:val="20"/>
        </w:rPr>
      </w:pPr>
      <w:r w:rsidRPr="002A6FEA">
        <w:rPr>
          <w:rFonts w:ascii="Tahoma" w:hAnsi="Tahoma" w:cs="Tahoma"/>
          <w:noProof/>
          <w:sz w:val="20"/>
          <w:lang w:eastAsia="fr-CA"/>
        </w:rPr>
        <w:drawing>
          <wp:inline distT="0" distB="0" distL="0" distR="0" wp14:anchorId="326B66DD" wp14:editId="5D55EB99">
            <wp:extent cx="5019675" cy="32194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3219450"/>
                    </a:xfrm>
                    <a:prstGeom prst="rect">
                      <a:avLst/>
                    </a:prstGeom>
                    <a:noFill/>
                    <a:ln>
                      <a:noFill/>
                    </a:ln>
                  </pic:spPr>
                </pic:pic>
              </a:graphicData>
            </a:graphic>
          </wp:inline>
        </w:drawing>
      </w:r>
    </w:p>
    <w:p w14:paraId="4174E2A2" w14:textId="77777777" w:rsidR="002A6FEA" w:rsidRDefault="002A6FEA" w:rsidP="002A6FEA">
      <w:pPr>
        <w:spacing w:after="0" w:line="240" w:lineRule="auto"/>
        <w:contextualSpacing/>
        <w:jc w:val="center"/>
        <w:rPr>
          <w:rFonts w:ascii="Tahoma" w:hAnsi="Tahoma" w:cs="Tahoma"/>
          <w:sz w:val="20"/>
        </w:rPr>
      </w:pPr>
    </w:p>
    <w:p w14:paraId="3C2742B5" w14:textId="77777777" w:rsidR="002A6FEA" w:rsidRPr="002A6FEA" w:rsidRDefault="002A6FEA" w:rsidP="002A6FEA">
      <w:pPr>
        <w:spacing w:after="0" w:line="240" w:lineRule="auto"/>
        <w:contextualSpacing/>
        <w:jc w:val="center"/>
        <w:rPr>
          <w:rFonts w:ascii="Tahoma" w:hAnsi="Tahoma" w:cs="Tahoma"/>
          <w:b/>
          <w:sz w:val="24"/>
        </w:rPr>
      </w:pPr>
      <w:r w:rsidRPr="002A6FEA">
        <w:rPr>
          <w:rFonts w:ascii="Tahoma" w:hAnsi="Tahoma" w:cs="Tahoma"/>
          <w:b/>
          <w:sz w:val="24"/>
        </w:rPr>
        <w:t>Lettre aux parents</w:t>
      </w:r>
    </w:p>
    <w:p w14:paraId="4936FC22" w14:textId="77777777" w:rsidR="002A6FEA" w:rsidRDefault="002A6FEA">
      <w:pPr>
        <w:rPr>
          <w:rFonts w:ascii="Tahoma" w:hAnsi="Tahoma" w:cs="Tahoma"/>
          <w:sz w:val="20"/>
        </w:rPr>
      </w:pPr>
      <w:r>
        <w:rPr>
          <w:rFonts w:ascii="Tahoma" w:hAnsi="Tahoma" w:cs="Tahoma"/>
          <w:sz w:val="20"/>
        </w:rPr>
        <w:br w:type="page"/>
      </w:r>
    </w:p>
    <w:p w14:paraId="5D739125" w14:textId="77777777" w:rsidR="002A6FEA" w:rsidRPr="00CA7573" w:rsidRDefault="002A6FEA" w:rsidP="002A6FEA">
      <w:pPr>
        <w:spacing w:after="0" w:line="240" w:lineRule="auto"/>
        <w:contextualSpacing/>
        <w:jc w:val="both"/>
        <w:rPr>
          <w:rFonts w:ascii="Tahoma" w:hAnsi="Tahoma" w:cs="Tahoma"/>
        </w:rPr>
      </w:pPr>
      <w:r w:rsidRPr="00CA7573">
        <w:rPr>
          <w:rFonts w:ascii="Tahoma" w:hAnsi="Tahoma" w:cs="Tahoma"/>
        </w:rPr>
        <w:t>Cher(s) parent(s),</w:t>
      </w:r>
    </w:p>
    <w:p w14:paraId="35942EC1" w14:textId="77777777" w:rsidR="002A6FEA" w:rsidRPr="00CA7573" w:rsidRDefault="002A6FEA" w:rsidP="002A6FEA">
      <w:pPr>
        <w:spacing w:after="0" w:line="240" w:lineRule="auto"/>
        <w:contextualSpacing/>
        <w:jc w:val="both"/>
        <w:rPr>
          <w:rFonts w:ascii="Tahoma" w:hAnsi="Tahoma" w:cs="Tahoma"/>
        </w:rPr>
      </w:pPr>
    </w:p>
    <w:p w14:paraId="10D274B0" w14:textId="77777777" w:rsidR="002A6FEA" w:rsidRPr="00CA7573" w:rsidRDefault="002A6FEA" w:rsidP="002A6FEA">
      <w:pPr>
        <w:spacing w:after="0" w:line="240" w:lineRule="auto"/>
        <w:contextualSpacing/>
        <w:jc w:val="both"/>
        <w:rPr>
          <w:rFonts w:ascii="Tahoma" w:hAnsi="Tahoma" w:cs="Tahoma"/>
        </w:rPr>
      </w:pPr>
      <w:r w:rsidRPr="00CA7573">
        <w:rPr>
          <w:rFonts w:ascii="Tahoma" w:hAnsi="Tahoma" w:cs="Tahoma"/>
        </w:rPr>
        <w:t>La présente est pour vous aviser que votr</w:t>
      </w:r>
      <w:r w:rsidR="007262C7" w:rsidRPr="00CA7573">
        <w:rPr>
          <w:rFonts w:ascii="Tahoma" w:hAnsi="Tahoma" w:cs="Tahoma"/>
        </w:rPr>
        <w:t>e enfant prendra part au Défi « Moi j’croque </w:t>
      </w:r>
      <w:r w:rsidRPr="00CA7573">
        <w:rPr>
          <w:rFonts w:ascii="Tahoma" w:hAnsi="Tahoma" w:cs="Tahoma"/>
        </w:rPr>
        <w:t xml:space="preserve">» </w:t>
      </w:r>
      <w:r w:rsidR="007262C7" w:rsidRPr="00CA7573">
        <w:rPr>
          <w:rFonts w:ascii="Tahoma" w:hAnsi="Tahoma" w:cs="Tahoma"/>
        </w:rPr>
        <w:t xml:space="preserve">du </w:t>
      </w:r>
      <w:r w:rsidR="007262C7" w:rsidRPr="001C4AD5">
        <w:rPr>
          <w:rFonts w:ascii="Tahoma" w:hAnsi="Tahoma" w:cs="Tahoma"/>
          <w:b/>
          <w:color w:val="00B0F0"/>
        </w:rPr>
        <w:t xml:space="preserve">lundi </w:t>
      </w:r>
      <w:r w:rsidR="007B3B2C" w:rsidRPr="001C4AD5">
        <w:rPr>
          <w:rFonts w:ascii="Tahoma" w:hAnsi="Tahoma" w:cs="Tahoma"/>
          <w:b/>
          <w:color w:val="00B0F0"/>
        </w:rPr>
        <w:t>19</w:t>
      </w:r>
      <w:r w:rsidR="007262C7" w:rsidRPr="001C4AD5">
        <w:rPr>
          <w:rFonts w:ascii="Tahoma" w:hAnsi="Tahoma" w:cs="Tahoma"/>
          <w:b/>
          <w:color w:val="00B0F0"/>
        </w:rPr>
        <w:t xml:space="preserve"> au vendredi 2</w:t>
      </w:r>
      <w:r w:rsidR="007B3B2C" w:rsidRPr="001C4AD5">
        <w:rPr>
          <w:rFonts w:ascii="Tahoma" w:hAnsi="Tahoma" w:cs="Tahoma"/>
          <w:b/>
          <w:color w:val="00B0F0"/>
        </w:rPr>
        <w:t>3</w:t>
      </w:r>
      <w:r w:rsidR="007262C7" w:rsidRPr="001C4AD5">
        <w:rPr>
          <w:rFonts w:ascii="Tahoma" w:hAnsi="Tahoma" w:cs="Tahoma"/>
          <w:b/>
          <w:color w:val="00B0F0"/>
        </w:rPr>
        <w:t xml:space="preserve"> </w:t>
      </w:r>
      <w:r w:rsidR="007B3B2C" w:rsidRPr="001C4AD5">
        <w:rPr>
          <w:rFonts w:ascii="Tahoma" w:hAnsi="Tahoma" w:cs="Tahoma"/>
          <w:b/>
          <w:color w:val="00B0F0"/>
        </w:rPr>
        <w:t>octobre</w:t>
      </w:r>
      <w:r w:rsidR="001C4AD5" w:rsidRPr="001C4AD5">
        <w:rPr>
          <w:rFonts w:ascii="Tahoma" w:hAnsi="Tahoma" w:cs="Tahoma"/>
          <w:b/>
          <w:color w:val="00B0F0"/>
        </w:rPr>
        <w:t xml:space="preserve"> 2020</w:t>
      </w:r>
      <w:r w:rsidRPr="00CA7573">
        <w:rPr>
          <w:rFonts w:ascii="Tahoma" w:hAnsi="Tahoma" w:cs="Tahoma"/>
        </w:rPr>
        <w:t xml:space="preserve">. Initié par le RSEQ (Réseau du sport étudiant du Québec), ce projet invite les élèves du préscolaire et du primaire à </w:t>
      </w:r>
      <w:r w:rsidR="007262C7" w:rsidRPr="00CA7573">
        <w:rPr>
          <w:rFonts w:ascii="Tahoma" w:hAnsi="Tahoma" w:cs="Tahoma"/>
          <w:b/>
        </w:rPr>
        <w:t>augmenter et varier</w:t>
      </w:r>
      <w:r w:rsidRPr="00CA7573">
        <w:rPr>
          <w:rFonts w:ascii="Tahoma" w:hAnsi="Tahoma" w:cs="Tahoma"/>
          <w:b/>
        </w:rPr>
        <w:t xml:space="preserve"> leur consommation quotidienne de fruits et légumes</w:t>
      </w:r>
      <w:r w:rsidRPr="00CA7573">
        <w:rPr>
          <w:rFonts w:ascii="Tahoma" w:hAnsi="Tahoma" w:cs="Tahoma"/>
        </w:rPr>
        <w:t xml:space="preserve"> grâce à des thématiques annuelles </w:t>
      </w:r>
      <w:r w:rsidR="00990E16" w:rsidRPr="00CA7573">
        <w:rPr>
          <w:rFonts w:ascii="Tahoma" w:hAnsi="Tahoma" w:cs="Tahoma"/>
        </w:rPr>
        <w:t>à la hauteur de leur imaginaire !</w:t>
      </w:r>
    </w:p>
    <w:p w14:paraId="74D33DDB" w14:textId="77777777" w:rsidR="002A6FEA" w:rsidRPr="00CA7573" w:rsidRDefault="002A6FEA" w:rsidP="002A6FEA">
      <w:pPr>
        <w:spacing w:after="0" w:line="240" w:lineRule="auto"/>
        <w:contextualSpacing/>
        <w:jc w:val="both"/>
        <w:rPr>
          <w:rFonts w:ascii="Tahoma" w:hAnsi="Tahoma" w:cs="Tahoma"/>
        </w:rPr>
      </w:pPr>
    </w:p>
    <w:p w14:paraId="66F8E40E" w14:textId="77777777" w:rsidR="002A6FEA" w:rsidRPr="00CA7573" w:rsidRDefault="00990E16" w:rsidP="002A6FEA">
      <w:pPr>
        <w:spacing w:after="0" w:line="240" w:lineRule="auto"/>
        <w:contextualSpacing/>
        <w:jc w:val="both"/>
        <w:rPr>
          <w:rFonts w:ascii="Tahoma" w:hAnsi="Tahoma" w:cs="Tahoma"/>
          <w:b/>
          <w:u w:val="single"/>
        </w:rPr>
      </w:pPr>
      <w:r w:rsidRPr="00CA7573">
        <w:rPr>
          <w:rFonts w:ascii="Tahoma" w:hAnsi="Tahoma" w:cs="Tahoma"/>
          <w:b/>
          <w:u w:val="single"/>
        </w:rPr>
        <w:t>NOUVEAUTÉ 2020</w:t>
      </w:r>
    </w:p>
    <w:p w14:paraId="7551E3B2" w14:textId="77777777" w:rsidR="00990E16" w:rsidRPr="00CA7573" w:rsidRDefault="00990E16" w:rsidP="00990E16">
      <w:pPr>
        <w:spacing w:after="0" w:line="240" w:lineRule="auto"/>
        <w:contextualSpacing/>
        <w:jc w:val="both"/>
        <w:rPr>
          <w:rFonts w:ascii="Tahoma" w:hAnsi="Tahoma" w:cs="Tahoma"/>
        </w:rPr>
      </w:pPr>
    </w:p>
    <w:p w14:paraId="6199121B" w14:textId="77777777" w:rsidR="002A6FEA" w:rsidRPr="00CA7573" w:rsidRDefault="00990E16" w:rsidP="002A6FEA">
      <w:pPr>
        <w:spacing w:after="0" w:line="240" w:lineRule="auto"/>
        <w:contextualSpacing/>
        <w:jc w:val="both"/>
        <w:rPr>
          <w:rFonts w:ascii="Tahoma" w:hAnsi="Tahoma" w:cs="Tahoma"/>
        </w:rPr>
      </w:pPr>
      <w:r w:rsidRPr="00CA7573">
        <w:rPr>
          <w:rFonts w:ascii="Tahoma" w:hAnsi="Tahoma" w:cs="Tahoma"/>
        </w:rPr>
        <w:t xml:space="preserve">En harmonie avec le nouveau Guide alimentaire canadien, le Défi a fait peau neuve. </w:t>
      </w:r>
      <w:r w:rsidR="007262C7" w:rsidRPr="00CA7573">
        <w:rPr>
          <w:rFonts w:ascii="Tahoma" w:hAnsi="Tahoma" w:cs="Tahoma"/>
        </w:rPr>
        <w:t xml:space="preserve">Dans le cahier de l’élève, vous </w:t>
      </w:r>
      <w:r w:rsidR="002A6FEA" w:rsidRPr="00CA7573">
        <w:rPr>
          <w:rFonts w:ascii="Tahoma" w:hAnsi="Tahoma" w:cs="Tahoma"/>
        </w:rPr>
        <w:t>remarquer</w:t>
      </w:r>
      <w:r w:rsidR="007262C7" w:rsidRPr="00CA7573">
        <w:rPr>
          <w:rFonts w:ascii="Tahoma" w:hAnsi="Tahoma" w:cs="Tahoma"/>
        </w:rPr>
        <w:t>ez</w:t>
      </w:r>
      <w:r w:rsidR="002A6FEA" w:rsidRPr="00CA7573">
        <w:rPr>
          <w:rFonts w:ascii="Tahoma" w:hAnsi="Tahoma" w:cs="Tahoma"/>
        </w:rPr>
        <w:t xml:space="preserve"> la </w:t>
      </w:r>
      <w:r w:rsidR="002A6FEA" w:rsidRPr="00CA7573">
        <w:rPr>
          <w:rFonts w:ascii="Tahoma" w:hAnsi="Tahoma" w:cs="Tahoma"/>
          <w:b/>
        </w:rPr>
        <w:t xml:space="preserve">disparition </w:t>
      </w:r>
      <w:r w:rsidR="007262C7" w:rsidRPr="00CA7573">
        <w:rPr>
          <w:rFonts w:ascii="Tahoma" w:hAnsi="Tahoma" w:cs="Tahoma"/>
          <w:b/>
        </w:rPr>
        <w:t>des</w:t>
      </w:r>
      <w:r w:rsidR="002A6FEA" w:rsidRPr="00CA7573">
        <w:rPr>
          <w:rFonts w:ascii="Tahoma" w:hAnsi="Tahoma" w:cs="Tahoma"/>
          <w:b/>
        </w:rPr>
        <w:t xml:space="preserve"> portion</w:t>
      </w:r>
      <w:r w:rsidR="007262C7" w:rsidRPr="00CA7573">
        <w:rPr>
          <w:rFonts w:ascii="Tahoma" w:hAnsi="Tahoma" w:cs="Tahoma"/>
          <w:b/>
        </w:rPr>
        <w:t>s</w:t>
      </w:r>
      <w:r w:rsidR="002A6FEA" w:rsidRPr="00CA7573">
        <w:rPr>
          <w:rFonts w:ascii="Tahoma" w:hAnsi="Tahoma" w:cs="Tahoma"/>
        </w:rPr>
        <w:t xml:space="preserve">. Dorénavant, la </w:t>
      </w:r>
      <w:r w:rsidR="002A6FEA" w:rsidRPr="00CA7573">
        <w:rPr>
          <w:rFonts w:ascii="Tahoma" w:hAnsi="Tahoma" w:cs="Tahoma"/>
          <w:b/>
        </w:rPr>
        <w:t xml:space="preserve">variété </w:t>
      </w:r>
      <w:r w:rsidR="002A6FEA" w:rsidRPr="00CA7573">
        <w:rPr>
          <w:rFonts w:ascii="Tahoma" w:hAnsi="Tahoma" w:cs="Tahoma"/>
        </w:rPr>
        <w:t>de fruits et légumes</w:t>
      </w:r>
      <w:r w:rsidRPr="00CA7573">
        <w:rPr>
          <w:rFonts w:ascii="Tahoma" w:hAnsi="Tahoma" w:cs="Tahoma"/>
        </w:rPr>
        <w:t xml:space="preserve"> consommés sera mise de l’avant</w:t>
      </w:r>
      <w:r w:rsidR="002A6FEA" w:rsidRPr="00CA7573">
        <w:rPr>
          <w:rFonts w:ascii="Tahoma" w:hAnsi="Tahoma" w:cs="Tahoma"/>
        </w:rPr>
        <w:t xml:space="preserve"> (plus de vitamines et</w:t>
      </w:r>
      <w:r w:rsidRPr="00CA7573">
        <w:rPr>
          <w:rFonts w:ascii="Tahoma" w:hAnsi="Tahoma" w:cs="Tahoma"/>
        </w:rPr>
        <w:t xml:space="preserve"> de</w:t>
      </w:r>
      <w:r w:rsidR="002A6FEA" w:rsidRPr="00CA7573">
        <w:rPr>
          <w:rFonts w:ascii="Tahoma" w:hAnsi="Tahoma" w:cs="Tahoma"/>
        </w:rPr>
        <w:t xml:space="preserve"> minéraux). Les élèves </w:t>
      </w:r>
      <w:r w:rsidRPr="00CA7573">
        <w:rPr>
          <w:rFonts w:ascii="Tahoma" w:hAnsi="Tahoma" w:cs="Tahoma"/>
        </w:rPr>
        <w:t>seront invités à relever, à l’école ou à la maison, 5</w:t>
      </w:r>
      <w:r w:rsidR="002A6FEA" w:rsidRPr="00CA7573">
        <w:rPr>
          <w:rFonts w:ascii="Tahoma" w:hAnsi="Tahoma" w:cs="Tahoma"/>
        </w:rPr>
        <w:t xml:space="preserve"> défis </w:t>
      </w:r>
      <w:r w:rsidRPr="00CA7573">
        <w:rPr>
          <w:rFonts w:ascii="Tahoma" w:hAnsi="Tahoma" w:cs="Tahoma"/>
        </w:rPr>
        <w:t>supplémentaires </w:t>
      </w:r>
      <w:r w:rsidR="002A6FEA" w:rsidRPr="00CA7573">
        <w:rPr>
          <w:rFonts w:ascii="Tahoma" w:hAnsi="Tahoma" w:cs="Tahoma"/>
        </w:rPr>
        <w:t>:</w:t>
      </w:r>
    </w:p>
    <w:p w14:paraId="48588C1F" w14:textId="77777777" w:rsidR="002A6FEA" w:rsidRPr="00CA7573" w:rsidRDefault="002A6FEA" w:rsidP="002A6FEA">
      <w:pPr>
        <w:spacing w:after="0" w:line="240" w:lineRule="auto"/>
        <w:contextualSpacing/>
        <w:jc w:val="both"/>
        <w:rPr>
          <w:rFonts w:ascii="Tahoma" w:hAnsi="Tahoma" w:cs="Tahoma"/>
        </w:rPr>
      </w:pPr>
    </w:p>
    <w:p w14:paraId="080453D6" w14:textId="77777777" w:rsidR="00990E16" w:rsidRPr="00CA7573" w:rsidRDefault="00990E16" w:rsidP="00990E16">
      <w:pPr>
        <w:spacing w:after="0" w:line="240" w:lineRule="auto"/>
        <w:jc w:val="both"/>
        <w:rPr>
          <w:rFonts w:ascii="Tahoma" w:hAnsi="Tahoma" w:cs="Tahoma"/>
        </w:rPr>
      </w:pPr>
      <w:r w:rsidRPr="00CA7573">
        <w:rPr>
          <w:rFonts w:ascii="Tahoma" w:hAnsi="Tahoma" w:cs="Tahoma"/>
          <w:sz w:val="28"/>
        </w:rPr>
        <w:sym w:font="Wingdings" w:char="F08C"/>
      </w:r>
      <w:r w:rsidRPr="00CA7573">
        <w:rPr>
          <w:rFonts w:ascii="Tahoma" w:hAnsi="Tahoma" w:cs="Tahoma"/>
        </w:rPr>
        <w:t xml:space="preserve"> Augmenter leur </w:t>
      </w:r>
      <w:r w:rsidRPr="00CA7573">
        <w:rPr>
          <w:rFonts w:ascii="Tahoma" w:hAnsi="Tahoma" w:cs="Tahoma"/>
          <w:b/>
        </w:rPr>
        <w:t>consommation d’eau</w:t>
      </w:r>
      <w:r w:rsidRPr="00CA7573">
        <w:rPr>
          <w:rFonts w:ascii="Tahoma" w:hAnsi="Tahoma" w:cs="Tahoma"/>
        </w:rPr>
        <w:t xml:space="preserve"> pour remplacer les jus et les boissons sucrées ;</w:t>
      </w:r>
    </w:p>
    <w:p w14:paraId="2910F2AA" w14:textId="77777777" w:rsidR="00990E16" w:rsidRPr="00CA7573" w:rsidRDefault="00990E16" w:rsidP="00990E16">
      <w:pPr>
        <w:spacing w:after="0" w:line="240" w:lineRule="auto"/>
        <w:jc w:val="both"/>
        <w:rPr>
          <w:rFonts w:ascii="Tahoma" w:hAnsi="Tahoma" w:cs="Tahoma"/>
        </w:rPr>
      </w:pPr>
      <w:r w:rsidRPr="00CA7573">
        <w:rPr>
          <w:rFonts w:ascii="Tahoma" w:hAnsi="Tahoma" w:cs="Tahoma"/>
          <w:sz w:val="28"/>
        </w:rPr>
        <w:sym w:font="Wingdings" w:char="F08D"/>
      </w:r>
      <w:r w:rsidRPr="00CA7573">
        <w:rPr>
          <w:rFonts w:ascii="Tahoma" w:hAnsi="Tahoma" w:cs="Tahoma"/>
        </w:rPr>
        <w:t xml:space="preserve"> Prendre conscience de leurs </w:t>
      </w:r>
      <w:r w:rsidRPr="00CA7573">
        <w:rPr>
          <w:rFonts w:ascii="Tahoma" w:hAnsi="Tahoma" w:cs="Tahoma"/>
          <w:b/>
        </w:rPr>
        <w:t xml:space="preserve">habitudes </w:t>
      </w:r>
      <w:r w:rsidRPr="00CA7573">
        <w:rPr>
          <w:rFonts w:ascii="Tahoma" w:hAnsi="Tahoma" w:cs="Tahoma"/>
        </w:rPr>
        <w:t>et préférences alimentaires (questions page 3) ;</w:t>
      </w:r>
    </w:p>
    <w:p w14:paraId="0A3A26E6" w14:textId="77777777" w:rsidR="00990E16" w:rsidRPr="00CA7573" w:rsidRDefault="00A01E08" w:rsidP="00990E16">
      <w:pPr>
        <w:spacing w:after="0" w:line="240" w:lineRule="auto"/>
        <w:contextualSpacing/>
        <w:jc w:val="both"/>
        <w:rPr>
          <w:rFonts w:ascii="Tahoma" w:hAnsi="Tahoma" w:cs="Tahoma"/>
        </w:rPr>
      </w:pPr>
      <w:r w:rsidRPr="00CA7573">
        <w:rPr>
          <w:rFonts w:ascii="Tahoma" w:hAnsi="Tahoma" w:cs="Tahoma"/>
          <w:noProof/>
          <w:lang w:eastAsia="fr-CA"/>
        </w:rPr>
        <w:drawing>
          <wp:anchor distT="0" distB="0" distL="114300" distR="114300" simplePos="0" relativeHeight="251660288" behindDoc="0" locked="0" layoutInCell="1" allowOverlap="1" wp14:anchorId="443C3914" wp14:editId="55668EB4">
            <wp:simplePos x="0" y="0"/>
            <wp:positionH relativeFrom="margin">
              <wp:posOffset>5408930</wp:posOffset>
            </wp:positionH>
            <wp:positionV relativeFrom="paragraph">
              <wp:posOffset>60960</wp:posOffset>
            </wp:positionV>
            <wp:extent cx="1283940" cy="970853"/>
            <wp:effectExtent l="0" t="0" r="0" b="1270"/>
            <wp:wrapNone/>
            <wp:docPr id="9" name="Image 9" descr="C:\Users\elagace2\AppData\Local\Temp\Temp1_NIPPONNE2020_Finaux.zip\NIPPONNE2020_Finaux\Guides_Personnages\Bagu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agace2\AppData\Local\Temp\Temp1_NIPPONNE2020_Finaux.zip\NIPPONNE2020_Finaux\Guides_Personnages\Baguett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3940" cy="970853"/>
                    </a:xfrm>
                    <a:prstGeom prst="rect">
                      <a:avLst/>
                    </a:prstGeom>
                    <a:noFill/>
                    <a:ln>
                      <a:noFill/>
                    </a:ln>
                  </pic:spPr>
                </pic:pic>
              </a:graphicData>
            </a:graphic>
            <wp14:sizeRelH relativeFrom="page">
              <wp14:pctWidth>0</wp14:pctWidth>
            </wp14:sizeRelH>
            <wp14:sizeRelV relativeFrom="page">
              <wp14:pctHeight>0</wp14:pctHeight>
            </wp14:sizeRelV>
          </wp:anchor>
        </w:drawing>
      </w:r>
      <w:r w:rsidR="00990E16" w:rsidRPr="00CA7573">
        <w:rPr>
          <w:rFonts w:ascii="Tahoma" w:hAnsi="Tahoma" w:cs="Tahoma"/>
          <w:sz w:val="28"/>
        </w:rPr>
        <w:sym w:font="Wingdings" w:char="F08E"/>
      </w:r>
      <w:r w:rsidR="00990E16" w:rsidRPr="00CA7573">
        <w:rPr>
          <w:rFonts w:ascii="Tahoma" w:hAnsi="Tahoma" w:cs="Tahoma"/>
          <w:sz w:val="28"/>
        </w:rPr>
        <w:t xml:space="preserve"> </w:t>
      </w:r>
      <w:r w:rsidR="00990E16" w:rsidRPr="00CA7573">
        <w:rPr>
          <w:rFonts w:ascii="Tahoma" w:hAnsi="Tahoma" w:cs="Tahoma"/>
          <w:b/>
        </w:rPr>
        <w:t>Cuisiner</w:t>
      </w:r>
      <w:r w:rsidR="00990E16" w:rsidRPr="00CA7573">
        <w:rPr>
          <w:rFonts w:ascii="Tahoma" w:hAnsi="Tahoma" w:cs="Tahoma"/>
        </w:rPr>
        <w:t xml:space="preserve"> et partager ses repas en </w:t>
      </w:r>
      <w:r w:rsidR="001C4AD5">
        <w:rPr>
          <w:rFonts w:ascii="Tahoma" w:hAnsi="Tahoma" w:cs="Tahoma"/>
        </w:rPr>
        <w:t>en famille</w:t>
      </w:r>
      <w:r w:rsidR="00990E16" w:rsidRPr="00CA7573">
        <w:rPr>
          <w:rFonts w:ascii="Tahoma" w:hAnsi="Tahoma" w:cs="Tahoma"/>
        </w:rPr>
        <w:t> ;</w:t>
      </w:r>
    </w:p>
    <w:p w14:paraId="73F2EF70" w14:textId="77777777" w:rsidR="00990E16" w:rsidRPr="00CA7573" w:rsidRDefault="00990E16" w:rsidP="00990E16">
      <w:pPr>
        <w:spacing w:after="0" w:line="240" w:lineRule="auto"/>
        <w:contextualSpacing/>
        <w:jc w:val="both"/>
        <w:rPr>
          <w:rFonts w:ascii="Tahoma" w:hAnsi="Tahoma" w:cs="Tahoma"/>
        </w:rPr>
      </w:pPr>
      <w:r w:rsidRPr="00CA7573">
        <w:rPr>
          <w:rFonts w:ascii="Tahoma" w:hAnsi="Tahoma" w:cs="Tahoma"/>
          <w:sz w:val="28"/>
        </w:rPr>
        <w:sym w:font="Wingdings" w:char="F08F"/>
      </w:r>
      <w:r w:rsidRPr="00CA7573">
        <w:rPr>
          <w:rFonts w:ascii="Tahoma" w:hAnsi="Tahoma" w:cs="Tahoma"/>
        </w:rPr>
        <w:t xml:space="preserve"> Faire pousser des légumes à partir de parties non-comestibles (</w:t>
      </w:r>
      <w:r w:rsidRPr="00CA7573">
        <w:rPr>
          <w:rFonts w:ascii="Tahoma" w:hAnsi="Tahoma" w:cs="Tahoma"/>
          <w:b/>
        </w:rPr>
        <w:t>jardinage</w:t>
      </w:r>
      <w:r w:rsidRPr="00CA7573">
        <w:rPr>
          <w:rFonts w:ascii="Tahoma" w:hAnsi="Tahoma" w:cs="Tahoma"/>
        </w:rPr>
        <w:t>).</w:t>
      </w:r>
    </w:p>
    <w:p w14:paraId="49D88A22" w14:textId="77777777" w:rsidR="00990E16" w:rsidRPr="00CA7573" w:rsidRDefault="00990E16" w:rsidP="00990E16">
      <w:pPr>
        <w:spacing w:after="0" w:line="240" w:lineRule="auto"/>
        <w:contextualSpacing/>
        <w:jc w:val="both"/>
        <w:rPr>
          <w:rFonts w:ascii="Tahoma" w:hAnsi="Tahoma" w:cs="Tahoma"/>
        </w:rPr>
      </w:pPr>
      <w:r w:rsidRPr="00CA7573">
        <w:rPr>
          <w:rFonts w:ascii="Tahoma" w:hAnsi="Tahoma" w:cs="Tahoma"/>
          <w:sz w:val="28"/>
        </w:rPr>
        <w:sym w:font="Wingdings" w:char="F090"/>
      </w:r>
      <w:r w:rsidRPr="00CA7573">
        <w:rPr>
          <w:rFonts w:ascii="Tahoma" w:hAnsi="Tahoma" w:cs="Tahoma"/>
          <w:sz w:val="28"/>
        </w:rPr>
        <w:t xml:space="preserve"> </w:t>
      </w:r>
      <w:r w:rsidRPr="00CA7573">
        <w:rPr>
          <w:rFonts w:ascii="Tahoma" w:hAnsi="Tahoma" w:cs="Tahoma"/>
        </w:rPr>
        <w:t xml:space="preserve">Exercer leur </w:t>
      </w:r>
      <w:r w:rsidRPr="00CA7573">
        <w:rPr>
          <w:rFonts w:ascii="Tahoma" w:hAnsi="Tahoma" w:cs="Tahoma"/>
          <w:b/>
        </w:rPr>
        <w:t>motricité fine</w:t>
      </w:r>
      <w:r w:rsidRPr="00CA7573">
        <w:rPr>
          <w:rFonts w:ascii="Tahoma" w:hAnsi="Tahoma" w:cs="Tahoma"/>
        </w:rPr>
        <w:t xml:space="preserve"> lors des repas (baguettes chinoises de Gym).</w:t>
      </w:r>
    </w:p>
    <w:p w14:paraId="13380A4E" w14:textId="77777777" w:rsidR="00CA7573" w:rsidRPr="00CA7573" w:rsidRDefault="00CA7573" w:rsidP="002A6FEA">
      <w:pPr>
        <w:spacing w:after="0" w:line="240" w:lineRule="auto"/>
        <w:contextualSpacing/>
        <w:jc w:val="both"/>
        <w:rPr>
          <w:rFonts w:ascii="Tahoma" w:hAnsi="Tahoma" w:cs="Tahoma"/>
        </w:rPr>
      </w:pPr>
    </w:p>
    <w:p w14:paraId="67EFFE8B" w14:textId="77777777" w:rsidR="002A6FEA" w:rsidRPr="00CA7573" w:rsidRDefault="00990E16" w:rsidP="002A6FEA">
      <w:pPr>
        <w:spacing w:after="0" w:line="240" w:lineRule="auto"/>
        <w:contextualSpacing/>
        <w:jc w:val="both"/>
        <w:rPr>
          <w:rFonts w:ascii="Tahoma" w:hAnsi="Tahoma" w:cs="Tahoma"/>
          <w:b/>
          <w:u w:val="single"/>
        </w:rPr>
      </w:pPr>
      <w:r w:rsidRPr="00CA7573">
        <w:rPr>
          <w:rFonts w:ascii="Tahoma" w:hAnsi="Tahoma" w:cs="Tahoma"/>
          <w:b/>
          <w:u w:val="single"/>
        </w:rPr>
        <w:t xml:space="preserve">POUR RELEVER LE DÉFI </w:t>
      </w:r>
      <w:r w:rsidR="00707630">
        <w:rPr>
          <w:rFonts w:ascii="Tahoma" w:hAnsi="Tahoma" w:cs="Tahoma"/>
          <w:b/>
          <w:u w:val="single"/>
        </w:rPr>
        <w:t>EN FAMILLE</w:t>
      </w:r>
    </w:p>
    <w:p w14:paraId="7D04FAC7" w14:textId="77777777" w:rsidR="002A6FEA" w:rsidRPr="00CA7573" w:rsidRDefault="002A6FEA" w:rsidP="002A6FEA">
      <w:pPr>
        <w:spacing w:after="0" w:line="240" w:lineRule="auto"/>
        <w:contextualSpacing/>
        <w:jc w:val="both"/>
        <w:rPr>
          <w:rFonts w:ascii="Tahoma" w:hAnsi="Tahoma" w:cs="Tahoma"/>
        </w:rPr>
      </w:pPr>
    </w:p>
    <w:p w14:paraId="43158DCB" w14:textId="77777777" w:rsidR="00CA7573" w:rsidRPr="00707630" w:rsidRDefault="00990E16" w:rsidP="00707630">
      <w:pPr>
        <w:pStyle w:val="Paragraphedeliste"/>
        <w:numPr>
          <w:ilvl w:val="0"/>
          <w:numId w:val="8"/>
        </w:numPr>
        <w:spacing w:after="0" w:line="240" w:lineRule="auto"/>
        <w:jc w:val="both"/>
        <w:rPr>
          <w:rFonts w:ascii="Tahoma" w:hAnsi="Tahoma" w:cs="Tahoma"/>
        </w:rPr>
      </w:pPr>
      <w:r w:rsidRPr="00CA7573">
        <w:rPr>
          <w:rFonts w:ascii="Tahoma" w:hAnsi="Tahoma" w:cs="Tahoma"/>
        </w:rPr>
        <w:t>Pendant 5 jours</w:t>
      </w:r>
      <w:r w:rsidR="002A6FEA" w:rsidRPr="00CA7573">
        <w:rPr>
          <w:rFonts w:ascii="Tahoma" w:hAnsi="Tahoma" w:cs="Tahoma"/>
        </w:rPr>
        <w:t>, NOTER les fruits et légumes consommés dan</w:t>
      </w:r>
      <w:r w:rsidR="00CA7573" w:rsidRPr="00CA7573">
        <w:rPr>
          <w:rFonts w:ascii="Tahoma" w:hAnsi="Tahoma" w:cs="Tahoma"/>
        </w:rPr>
        <w:t xml:space="preserve">s la bonne catégorie (couleur) : </w:t>
      </w:r>
      <w:r w:rsidR="00CA7573" w:rsidRPr="00CA7573">
        <w:rPr>
          <w:rFonts w:ascii="Tahoma" w:hAnsi="Tahoma" w:cs="Tahoma"/>
          <w:b/>
          <w:color w:val="ED7D31" w:themeColor="accent2"/>
        </w:rPr>
        <w:t>orangé</w:t>
      </w:r>
      <w:r w:rsidR="00CA7573" w:rsidRPr="00CA7573">
        <w:rPr>
          <w:rFonts w:ascii="Tahoma" w:hAnsi="Tahoma" w:cs="Tahoma"/>
        </w:rPr>
        <w:t xml:space="preserve">, </w:t>
      </w:r>
      <w:r w:rsidR="00CA7573" w:rsidRPr="00CA7573">
        <w:rPr>
          <w:rFonts w:ascii="Tahoma" w:hAnsi="Tahoma" w:cs="Tahoma"/>
          <w:b/>
          <w:color w:val="00B050"/>
        </w:rPr>
        <w:t>vert</w:t>
      </w:r>
      <w:r w:rsidR="00CA7573" w:rsidRPr="00CA7573">
        <w:rPr>
          <w:rFonts w:ascii="Tahoma" w:hAnsi="Tahoma" w:cs="Tahoma"/>
        </w:rPr>
        <w:t xml:space="preserve">, </w:t>
      </w:r>
      <w:r w:rsidR="00CA7573" w:rsidRPr="00CA7573">
        <w:rPr>
          <w:rFonts w:ascii="Tahoma" w:hAnsi="Tahoma" w:cs="Tahoma"/>
          <w:b/>
          <w:color w:val="FFC000"/>
        </w:rPr>
        <w:t>jaune</w:t>
      </w:r>
      <w:r w:rsidR="00CA7573" w:rsidRPr="00CA7573">
        <w:rPr>
          <w:rFonts w:ascii="Tahoma" w:hAnsi="Tahoma" w:cs="Tahoma"/>
        </w:rPr>
        <w:t xml:space="preserve">, </w:t>
      </w:r>
      <w:r w:rsidR="00CA7573" w:rsidRPr="00CA7573">
        <w:rPr>
          <w:rFonts w:ascii="Tahoma" w:hAnsi="Tahoma" w:cs="Tahoma"/>
          <w:b/>
          <w:color w:val="FF0000"/>
        </w:rPr>
        <w:t>rouge</w:t>
      </w:r>
      <w:r w:rsidR="00CA7573" w:rsidRPr="00CA7573">
        <w:rPr>
          <w:rFonts w:ascii="Tahoma" w:hAnsi="Tahoma" w:cs="Tahoma"/>
        </w:rPr>
        <w:t xml:space="preserve">, </w:t>
      </w:r>
      <w:r w:rsidR="00CA7573" w:rsidRPr="00CA7573">
        <w:rPr>
          <w:rFonts w:ascii="Tahoma" w:hAnsi="Tahoma" w:cs="Tahoma"/>
          <w:b/>
          <w:color w:val="7030A0"/>
        </w:rPr>
        <w:t xml:space="preserve">violet/bleu </w:t>
      </w:r>
      <w:r w:rsidR="00CA7573" w:rsidRPr="00CA7573">
        <w:rPr>
          <w:rFonts w:ascii="Tahoma" w:hAnsi="Tahoma" w:cs="Tahoma"/>
        </w:rPr>
        <w:t xml:space="preserve">et </w:t>
      </w:r>
      <w:r w:rsidR="00CA7573" w:rsidRPr="007B3B2C">
        <w:rPr>
          <w:rFonts w:ascii="Tahoma" w:hAnsi="Tahoma" w:cs="Tahoma"/>
          <w:b/>
          <w:color w:val="FFFFFF" w:themeColor="background1"/>
          <w:highlight w:val="black"/>
        </w:rPr>
        <w:t>blanc</w:t>
      </w:r>
      <w:r w:rsidR="00CA7573" w:rsidRPr="00CA7573">
        <w:rPr>
          <w:rFonts w:ascii="Tahoma" w:hAnsi="Tahoma" w:cs="Tahoma"/>
        </w:rPr>
        <w:t xml:space="preserve">. </w:t>
      </w:r>
      <w:r w:rsidRPr="00CA7573">
        <w:rPr>
          <w:rFonts w:ascii="Tahoma" w:hAnsi="Tahoma" w:cs="Tahoma"/>
        </w:rPr>
        <w:t>Ils peuvent être frais, congelés ou en conse</w:t>
      </w:r>
      <w:r w:rsidR="00CA7573" w:rsidRPr="00CA7573">
        <w:rPr>
          <w:rFonts w:ascii="Tahoma" w:hAnsi="Tahoma" w:cs="Tahoma"/>
        </w:rPr>
        <w:t xml:space="preserve">rve. ATTENTION : </w:t>
      </w:r>
      <w:r w:rsidR="00CA7573" w:rsidRPr="00CA7573">
        <w:rPr>
          <w:rFonts w:ascii="Tahoma" w:hAnsi="Tahoma" w:cs="Tahoma"/>
          <w:b/>
        </w:rPr>
        <w:t xml:space="preserve">Les catégories sont pensées selon la couleur de la chair (intérieur) et non de la pelure ! </w:t>
      </w:r>
      <w:r w:rsidR="00CA7573" w:rsidRPr="00CA7573">
        <w:rPr>
          <w:rFonts w:ascii="Tahoma" w:hAnsi="Tahoma" w:cs="Tahoma"/>
        </w:rPr>
        <w:t>Par exemple :</w:t>
      </w:r>
      <w:r w:rsidR="00CA7573" w:rsidRPr="00CA7573">
        <w:rPr>
          <w:rFonts w:ascii="Tahoma" w:hAnsi="Tahoma" w:cs="Tahoma"/>
          <w:b/>
        </w:rPr>
        <w:t xml:space="preserve"> </w:t>
      </w:r>
      <w:r w:rsidR="00CA7573" w:rsidRPr="00CA7573">
        <w:rPr>
          <w:b/>
          <w:noProof/>
          <w:lang w:eastAsia="fr-CA"/>
        </w:rPr>
        <w:drawing>
          <wp:inline distT="0" distB="0" distL="0" distR="0" wp14:anchorId="5A7D7272" wp14:editId="199C5E33">
            <wp:extent cx="555171" cy="582930"/>
            <wp:effectExtent l="0" t="0" r="0" b="7620"/>
            <wp:docPr id="12" name="Image 12" descr="Résultats de recherche d'images pour « pomme image libre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s de recherche d'images pour « pomme image libre de droits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236" t="70829" r="4605" b="2045"/>
                    <a:stretch/>
                  </pic:blipFill>
                  <pic:spPr bwMode="auto">
                    <a:xfrm>
                      <a:off x="0" y="0"/>
                      <a:ext cx="564859" cy="593103"/>
                    </a:xfrm>
                    <a:prstGeom prst="rect">
                      <a:avLst/>
                    </a:prstGeom>
                    <a:noFill/>
                    <a:ln>
                      <a:noFill/>
                    </a:ln>
                    <a:extLst>
                      <a:ext uri="{53640926-AAD7-44D8-BBD7-CCE9431645EC}">
                        <a14:shadowObscured xmlns:a14="http://schemas.microsoft.com/office/drawing/2010/main"/>
                      </a:ext>
                    </a:extLst>
                  </pic:spPr>
                </pic:pic>
              </a:graphicData>
            </a:graphic>
          </wp:inline>
        </w:drawing>
      </w:r>
      <w:r w:rsidR="00CA7573" w:rsidRPr="00CA7573">
        <w:rPr>
          <w:rFonts w:ascii="Tahoma" w:hAnsi="Tahoma" w:cs="Tahoma"/>
          <w:b/>
        </w:rPr>
        <w:t xml:space="preserve"> + </w:t>
      </w:r>
      <w:r w:rsidR="00CA7573" w:rsidRPr="00CA7573">
        <w:rPr>
          <w:b/>
          <w:noProof/>
          <w:lang w:eastAsia="fr-CA"/>
        </w:rPr>
        <w:drawing>
          <wp:inline distT="0" distB="0" distL="0" distR="0" wp14:anchorId="1ED69BC1" wp14:editId="2A21EAB2">
            <wp:extent cx="596900" cy="596900"/>
            <wp:effectExtent l="0" t="0" r="0" b="0"/>
            <wp:docPr id="11" name="Image 11" descr="Résultats de recherche d'images pour « pomme image libre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s de recherche d'images pour « pomme image libre de droits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091" t="7105" r="6691" b="65973"/>
                    <a:stretch/>
                  </pic:blipFill>
                  <pic:spPr bwMode="auto">
                    <a:xfrm rot="5400000">
                      <a:off x="0" y="0"/>
                      <a:ext cx="597744" cy="597744"/>
                    </a:xfrm>
                    <a:prstGeom prst="rect">
                      <a:avLst/>
                    </a:prstGeom>
                    <a:noFill/>
                    <a:ln>
                      <a:noFill/>
                    </a:ln>
                    <a:extLst>
                      <a:ext uri="{53640926-AAD7-44D8-BBD7-CCE9431645EC}">
                        <a14:shadowObscured xmlns:a14="http://schemas.microsoft.com/office/drawing/2010/main"/>
                      </a:ext>
                    </a:extLst>
                  </pic:spPr>
                </pic:pic>
              </a:graphicData>
            </a:graphic>
          </wp:inline>
        </w:drawing>
      </w:r>
      <w:r w:rsidR="00CA7573" w:rsidRPr="00CA7573">
        <w:rPr>
          <w:rFonts w:ascii="Tahoma" w:hAnsi="Tahoma" w:cs="Tahoma"/>
          <w:b/>
        </w:rPr>
        <w:t xml:space="preserve"> = BLANC</w:t>
      </w:r>
    </w:p>
    <w:p w14:paraId="2CED74FF" w14:textId="77777777" w:rsidR="00707630" w:rsidRPr="00707630" w:rsidRDefault="00707630" w:rsidP="00707630">
      <w:pPr>
        <w:spacing w:after="0" w:line="240" w:lineRule="auto"/>
        <w:jc w:val="both"/>
        <w:rPr>
          <w:rFonts w:ascii="Tahoma" w:hAnsi="Tahoma" w:cs="Tahoma"/>
        </w:rPr>
      </w:pPr>
    </w:p>
    <w:p w14:paraId="2CAE22B8" w14:textId="77777777" w:rsidR="00707630" w:rsidRDefault="00707630" w:rsidP="00707630">
      <w:pPr>
        <w:pStyle w:val="Paragraphedeliste"/>
        <w:numPr>
          <w:ilvl w:val="0"/>
          <w:numId w:val="8"/>
        </w:numPr>
        <w:spacing w:after="0" w:line="240" w:lineRule="auto"/>
        <w:jc w:val="both"/>
        <w:rPr>
          <w:rFonts w:ascii="Tahoma" w:hAnsi="Tahoma" w:cs="Tahoma"/>
        </w:rPr>
      </w:pPr>
      <w:r>
        <w:rPr>
          <w:rFonts w:ascii="Tahoma" w:hAnsi="Tahoma" w:cs="Tahoma"/>
        </w:rPr>
        <w:t>Si vous le désirez, CUISINER le Bol sucré-salé ou une autre recette de votre choix avec votre enfant et DÉGUSTER en famille. RAPPELER de respecter son sentiment de satiété et MISER sur la variété plutôt que la quantité.</w:t>
      </w:r>
    </w:p>
    <w:p w14:paraId="2F76BCA5" w14:textId="77777777" w:rsidR="00707630" w:rsidRPr="00707630" w:rsidRDefault="00707630" w:rsidP="00707630">
      <w:pPr>
        <w:spacing w:after="0" w:line="240" w:lineRule="auto"/>
        <w:jc w:val="both"/>
        <w:rPr>
          <w:rFonts w:ascii="Tahoma" w:hAnsi="Tahoma" w:cs="Tahoma"/>
        </w:rPr>
      </w:pPr>
    </w:p>
    <w:p w14:paraId="792FCA93" w14:textId="77777777" w:rsidR="00707630" w:rsidRPr="00707630" w:rsidRDefault="00990E16" w:rsidP="00707630">
      <w:pPr>
        <w:pStyle w:val="Paragraphedeliste"/>
        <w:numPr>
          <w:ilvl w:val="0"/>
          <w:numId w:val="7"/>
        </w:numPr>
        <w:spacing w:after="0" w:line="240" w:lineRule="auto"/>
        <w:jc w:val="both"/>
        <w:rPr>
          <w:rFonts w:ascii="Tahoma" w:hAnsi="Tahoma" w:cs="Tahoma"/>
        </w:rPr>
      </w:pPr>
      <w:r w:rsidRPr="00CA7573">
        <w:rPr>
          <w:rFonts w:ascii="Tahoma" w:hAnsi="Tahoma" w:cs="Tahoma"/>
        </w:rPr>
        <w:t>SIGNER le guide de l’élève</w:t>
      </w:r>
      <w:r w:rsidR="002A6FEA" w:rsidRPr="00CA7573">
        <w:rPr>
          <w:rFonts w:ascii="Tahoma" w:hAnsi="Tahoma" w:cs="Tahoma"/>
        </w:rPr>
        <w:t xml:space="preserve"> et le RAPPORTER à l’école avant</w:t>
      </w:r>
      <w:r w:rsidR="00CA7573" w:rsidRPr="00CA7573">
        <w:rPr>
          <w:rFonts w:ascii="Tahoma" w:hAnsi="Tahoma" w:cs="Tahoma"/>
        </w:rPr>
        <w:t xml:space="preserve"> </w:t>
      </w:r>
      <w:r w:rsidR="00CA7573" w:rsidRPr="001C4AD5">
        <w:rPr>
          <w:rFonts w:ascii="Tahoma" w:hAnsi="Tahoma" w:cs="Tahoma"/>
          <w:b/>
          <w:color w:val="00B0F0"/>
        </w:rPr>
        <w:t>mercredi</w:t>
      </w:r>
      <w:r w:rsidR="002A6FEA" w:rsidRPr="001C4AD5">
        <w:rPr>
          <w:rFonts w:ascii="Tahoma" w:hAnsi="Tahoma" w:cs="Tahoma"/>
          <w:b/>
          <w:color w:val="00B0F0"/>
        </w:rPr>
        <w:t xml:space="preserve"> le </w:t>
      </w:r>
      <w:r w:rsidR="007B3B2C" w:rsidRPr="001C4AD5">
        <w:rPr>
          <w:rFonts w:ascii="Tahoma" w:hAnsi="Tahoma" w:cs="Tahoma"/>
          <w:b/>
          <w:color w:val="00B0F0"/>
        </w:rPr>
        <w:t>28</w:t>
      </w:r>
      <w:r w:rsidR="00CA7573" w:rsidRPr="001C4AD5">
        <w:rPr>
          <w:rFonts w:ascii="Tahoma" w:hAnsi="Tahoma" w:cs="Tahoma"/>
          <w:b/>
          <w:color w:val="00B0F0"/>
        </w:rPr>
        <w:t xml:space="preserve"> </w:t>
      </w:r>
      <w:r w:rsidR="007B3B2C" w:rsidRPr="001C4AD5">
        <w:rPr>
          <w:rFonts w:ascii="Tahoma" w:hAnsi="Tahoma" w:cs="Tahoma"/>
          <w:b/>
          <w:color w:val="00B0F0"/>
        </w:rPr>
        <w:t>octobre</w:t>
      </w:r>
      <w:r w:rsidR="00CA7573" w:rsidRPr="001C4AD5">
        <w:rPr>
          <w:rFonts w:ascii="Tahoma" w:hAnsi="Tahoma" w:cs="Tahoma"/>
          <w:b/>
          <w:color w:val="00B0F0"/>
        </w:rPr>
        <w:t xml:space="preserve"> 2020</w:t>
      </w:r>
      <w:r w:rsidR="002A6FEA" w:rsidRPr="00CA7573">
        <w:rPr>
          <w:rFonts w:ascii="Tahoma" w:hAnsi="Tahoma" w:cs="Tahoma"/>
        </w:rPr>
        <w:t>.</w:t>
      </w:r>
    </w:p>
    <w:p w14:paraId="397B51EE" w14:textId="77777777" w:rsidR="00707630" w:rsidRPr="00707630" w:rsidRDefault="00707630" w:rsidP="00707630">
      <w:pPr>
        <w:spacing w:after="0" w:line="240" w:lineRule="auto"/>
        <w:jc w:val="both"/>
        <w:rPr>
          <w:rFonts w:ascii="Tahoma" w:hAnsi="Tahoma" w:cs="Tahoma"/>
        </w:rPr>
      </w:pPr>
    </w:p>
    <w:p w14:paraId="4B02D9EC" w14:textId="77777777" w:rsidR="00A01E08" w:rsidRDefault="002A6FEA" w:rsidP="00A01E08">
      <w:pPr>
        <w:spacing w:after="0" w:line="240" w:lineRule="auto"/>
        <w:contextualSpacing/>
        <w:jc w:val="both"/>
        <w:rPr>
          <w:rFonts w:ascii="Tahoma" w:hAnsi="Tahoma" w:cs="Tahoma"/>
          <w:noProof/>
          <w:sz w:val="20"/>
          <w:lang w:eastAsia="fr-CA"/>
        </w:rPr>
      </w:pPr>
      <w:r w:rsidRPr="00CA7573">
        <w:rPr>
          <w:rFonts w:ascii="Tahoma" w:hAnsi="Tahoma" w:cs="Tahoma"/>
        </w:rPr>
        <w:t xml:space="preserve">Au nom du RSEQ, nous </w:t>
      </w:r>
      <w:r w:rsidR="00990E16" w:rsidRPr="00CA7573">
        <w:rPr>
          <w:rFonts w:ascii="Tahoma" w:hAnsi="Tahoma" w:cs="Tahoma"/>
        </w:rPr>
        <w:t xml:space="preserve">vous remercions </w:t>
      </w:r>
      <w:r w:rsidRPr="00CA7573">
        <w:rPr>
          <w:rFonts w:ascii="Tahoma" w:hAnsi="Tahoma" w:cs="Tahoma"/>
        </w:rPr>
        <w:t xml:space="preserve">de votre </w:t>
      </w:r>
      <w:r w:rsidR="00707630">
        <w:rPr>
          <w:rFonts w:ascii="Tahoma" w:hAnsi="Tahoma" w:cs="Tahoma"/>
        </w:rPr>
        <w:t>précieuse collaboration</w:t>
      </w:r>
      <w:r w:rsidRPr="00CA7573">
        <w:rPr>
          <w:rFonts w:ascii="Tahoma" w:hAnsi="Tahoma" w:cs="Tahoma"/>
        </w:rPr>
        <w:t xml:space="preserve"> et nous vous</w:t>
      </w:r>
      <w:r w:rsidR="00990E16" w:rsidRPr="00CA7573">
        <w:rPr>
          <w:rFonts w:ascii="Tahoma" w:hAnsi="Tahoma" w:cs="Tahoma"/>
        </w:rPr>
        <w:t xml:space="preserve"> souhaitons un excellent Défi « Moi j’croque » </w:t>
      </w:r>
      <w:r w:rsidRPr="00CA7573">
        <w:rPr>
          <w:rFonts w:ascii="Tahoma" w:hAnsi="Tahoma" w:cs="Tahoma"/>
        </w:rPr>
        <w:t>!</w:t>
      </w:r>
      <w:r w:rsidR="00A01E08">
        <w:rPr>
          <w:rFonts w:ascii="Tahoma" w:hAnsi="Tahoma" w:cs="Tahoma"/>
        </w:rPr>
        <w:t xml:space="preserve"> </w:t>
      </w:r>
      <w:r w:rsidR="00990E16" w:rsidRPr="00A01E08">
        <w:rPr>
          <w:rFonts w:ascii="Tahoma" w:hAnsi="Tahoma" w:cs="Tahoma"/>
          <w:i/>
        </w:rPr>
        <w:t>Kanpaï !</w:t>
      </w:r>
      <w:r w:rsidR="00A01E08" w:rsidRPr="00A01E08">
        <w:rPr>
          <w:rFonts w:ascii="Tahoma" w:hAnsi="Tahoma" w:cs="Tahoma"/>
          <w:noProof/>
          <w:sz w:val="20"/>
          <w:lang w:eastAsia="fr-CA"/>
        </w:rPr>
        <w:t xml:space="preserve"> </w:t>
      </w:r>
    </w:p>
    <w:p w14:paraId="476F10FE" w14:textId="77777777" w:rsidR="00A01E08" w:rsidRPr="00A01E08" w:rsidRDefault="00A01E08" w:rsidP="00A01E08">
      <w:pPr>
        <w:spacing w:after="0" w:line="240" w:lineRule="auto"/>
        <w:contextualSpacing/>
        <w:jc w:val="both"/>
        <w:rPr>
          <w:rFonts w:ascii="Tahoma" w:hAnsi="Tahoma" w:cs="Tahoma"/>
          <w:noProof/>
          <w:sz w:val="10"/>
          <w:szCs w:val="10"/>
          <w:lang w:eastAsia="fr-CA"/>
        </w:rPr>
      </w:pPr>
    </w:p>
    <w:p w14:paraId="0AEBCD73" w14:textId="77777777" w:rsidR="00A01E08" w:rsidRPr="00A01E08" w:rsidRDefault="00A01E08" w:rsidP="00A01E08">
      <w:pPr>
        <w:spacing w:after="0" w:line="240" w:lineRule="auto"/>
        <w:contextualSpacing/>
        <w:jc w:val="both"/>
        <w:rPr>
          <w:rFonts w:ascii="Tahoma" w:hAnsi="Tahoma" w:cs="Tahoma"/>
          <w:sz w:val="4"/>
        </w:rPr>
      </w:pPr>
    </w:p>
    <w:p w14:paraId="13355AD8" w14:textId="77777777" w:rsidR="002A6FEA" w:rsidRPr="00A01E08" w:rsidRDefault="00A01E08" w:rsidP="00A01E08">
      <w:pPr>
        <w:spacing w:after="0" w:line="240" w:lineRule="auto"/>
        <w:contextualSpacing/>
        <w:jc w:val="center"/>
        <w:rPr>
          <w:rFonts w:ascii="Tahoma" w:hAnsi="Tahoma" w:cs="Tahoma"/>
        </w:rPr>
      </w:pPr>
      <w:r w:rsidRPr="00A01E08">
        <w:rPr>
          <w:rFonts w:ascii="Tahoma" w:hAnsi="Tahoma" w:cs="Tahoma"/>
          <w:noProof/>
          <w:sz w:val="20"/>
          <w:lang w:eastAsia="fr-CA"/>
        </w:rPr>
        <w:drawing>
          <wp:inline distT="0" distB="0" distL="0" distR="0" wp14:anchorId="72356F40" wp14:editId="06F9DA1F">
            <wp:extent cx="5656580" cy="1127923"/>
            <wp:effectExtent l="0" t="0" r="1270" b="0"/>
            <wp:docPr id="7" name="Image 7" descr="C:\Users\elagace2\AppData\Local\Microsoft\Windows\INetCache\Content.Outlook\8XIRXA7P\Signature_Courriel_DMJ_2020dates-MPL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gace2\AppData\Local\Microsoft\Windows\INetCache\Content.Outlook\8XIRXA7P\Signature_Courriel_DMJ_2020dates-MPL (0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4720" cy="1149486"/>
                    </a:xfrm>
                    <a:prstGeom prst="rect">
                      <a:avLst/>
                    </a:prstGeom>
                    <a:noFill/>
                    <a:ln>
                      <a:noFill/>
                    </a:ln>
                  </pic:spPr>
                </pic:pic>
              </a:graphicData>
            </a:graphic>
          </wp:inline>
        </w:drawing>
      </w:r>
      <w:r w:rsidR="002A6FEA">
        <w:rPr>
          <w:rFonts w:ascii="Tahoma" w:hAnsi="Tahoma" w:cs="Tahoma"/>
          <w:sz w:val="20"/>
        </w:rPr>
        <w:br w:type="page"/>
      </w:r>
    </w:p>
    <w:p w14:paraId="00EACE70" w14:textId="77777777" w:rsidR="002A6FEA" w:rsidRDefault="002A6FEA" w:rsidP="002A6FEA">
      <w:pPr>
        <w:spacing w:after="0" w:line="240" w:lineRule="auto"/>
        <w:contextualSpacing/>
        <w:jc w:val="center"/>
        <w:rPr>
          <w:rFonts w:ascii="Tahoma" w:hAnsi="Tahoma" w:cs="Tahoma"/>
          <w:b/>
        </w:rPr>
      </w:pPr>
    </w:p>
    <w:p w14:paraId="4AFE5A7B" w14:textId="77777777" w:rsidR="002A6FEA" w:rsidRDefault="002A6FEA" w:rsidP="002A6FEA">
      <w:pPr>
        <w:spacing w:after="0" w:line="240" w:lineRule="auto"/>
        <w:contextualSpacing/>
        <w:jc w:val="center"/>
        <w:rPr>
          <w:rFonts w:ascii="Tahoma" w:hAnsi="Tahoma" w:cs="Tahoma"/>
          <w:b/>
        </w:rPr>
      </w:pPr>
    </w:p>
    <w:p w14:paraId="1AE1F894" w14:textId="77777777" w:rsidR="002A6FEA" w:rsidRDefault="002A6FEA" w:rsidP="002A6FEA">
      <w:pPr>
        <w:spacing w:after="0" w:line="240" w:lineRule="auto"/>
        <w:contextualSpacing/>
        <w:jc w:val="center"/>
        <w:rPr>
          <w:rFonts w:ascii="Tahoma" w:hAnsi="Tahoma" w:cs="Tahoma"/>
          <w:b/>
        </w:rPr>
      </w:pPr>
    </w:p>
    <w:p w14:paraId="6A0A072D" w14:textId="77777777" w:rsidR="002A6FEA" w:rsidRDefault="002A6FEA" w:rsidP="002A6FEA">
      <w:pPr>
        <w:spacing w:after="0" w:line="240" w:lineRule="auto"/>
        <w:contextualSpacing/>
        <w:jc w:val="center"/>
        <w:rPr>
          <w:rFonts w:ascii="Tahoma" w:hAnsi="Tahoma" w:cs="Tahoma"/>
          <w:b/>
        </w:rPr>
      </w:pPr>
    </w:p>
    <w:p w14:paraId="1DC23925" w14:textId="77777777" w:rsidR="002A6FEA" w:rsidRDefault="002A6FEA" w:rsidP="002A6FEA">
      <w:pPr>
        <w:spacing w:after="0" w:line="240" w:lineRule="auto"/>
        <w:contextualSpacing/>
        <w:jc w:val="center"/>
        <w:rPr>
          <w:rFonts w:ascii="Tahoma" w:hAnsi="Tahoma" w:cs="Tahoma"/>
          <w:b/>
        </w:rPr>
      </w:pPr>
    </w:p>
    <w:p w14:paraId="3F16F438" w14:textId="77777777" w:rsidR="002A6FEA" w:rsidRDefault="002A6FEA" w:rsidP="002A6FEA">
      <w:pPr>
        <w:spacing w:after="0" w:line="240" w:lineRule="auto"/>
        <w:contextualSpacing/>
        <w:jc w:val="center"/>
        <w:rPr>
          <w:rFonts w:ascii="Tahoma" w:hAnsi="Tahoma" w:cs="Tahoma"/>
          <w:b/>
        </w:rPr>
      </w:pPr>
      <w:r w:rsidRPr="002A6FEA">
        <w:rPr>
          <w:rFonts w:ascii="Tahoma" w:hAnsi="Tahoma" w:cs="Tahoma"/>
          <w:b/>
          <w:noProof/>
          <w:lang w:eastAsia="fr-CA"/>
        </w:rPr>
        <w:drawing>
          <wp:inline distT="0" distB="0" distL="0" distR="0" wp14:anchorId="3A319215" wp14:editId="1ABDF9A9">
            <wp:extent cx="2828925" cy="34099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3409950"/>
                    </a:xfrm>
                    <a:prstGeom prst="rect">
                      <a:avLst/>
                    </a:prstGeom>
                    <a:noFill/>
                    <a:ln>
                      <a:noFill/>
                    </a:ln>
                  </pic:spPr>
                </pic:pic>
              </a:graphicData>
            </a:graphic>
          </wp:inline>
        </w:drawing>
      </w:r>
    </w:p>
    <w:p w14:paraId="6EA3CF86" w14:textId="77777777" w:rsidR="002A6FEA" w:rsidRDefault="002A6FEA" w:rsidP="002A6FEA">
      <w:pPr>
        <w:spacing w:after="0" w:line="240" w:lineRule="auto"/>
        <w:contextualSpacing/>
        <w:jc w:val="center"/>
        <w:rPr>
          <w:rFonts w:ascii="Tahoma" w:hAnsi="Tahoma" w:cs="Tahoma"/>
          <w:b/>
        </w:rPr>
      </w:pPr>
    </w:p>
    <w:p w14:paraId="1D5D36F3" w14:textId="77777777" w:rsidR="002A6FEA" w:rsidRDefault="00DA62A9" w:rsidP="002A6FEA">
      <w:pPr>
        <w:spacing w:after="0" w:line="240" w:lineRule="auto"/>
        <w:contextualSpacing/>
        <w:jc w:val="center"/>
        <w:rPr>
          <w:rFonts w:ascii="Tahoma" w:hAnsi="Tahoma" w:cs="Tahoma"/>
          <w:b/>
        </w:rPr>
      </w:pPr>
      <w:r>
        <w:rPr>
          <w:rFonts w:ascii="Tahoma" w:hAnsi="Tahoma" w:cs="Tahoma"/>
          <w:b/>
        </w:rPr>
        <w:t>Sensibiliser les élèves aux saines habitudes alimentaires</w:t>
      </w:r>
    </w:p>
    <w:p w14:paraId="1C11D814" w14:textId="77777777" w:rsidR="002A6FEA" w:rsidRPr="002A6FEA" w:rsidRDefault="002A6FEA">
      <w:pPr>
        <w:rPr>
          <w:rFonts w:ascii="Tahoma" w:hAnsi="Tahoma" w:cs="Tahoma"/>
        </w:rPr>
      </w:pPr>
      <w:r w:rsidRPr="002A6FEA">
        <w:rPr>
          <w:rFonts w:ascii="Tahoma" w:hAnsi="Tahoma" w:cs="Tahoma"/>
        </w:rPr>
        <w:br w:type="page"/>
      </w:r>
    </w:p>
    <w:p w14:paraId="739B3BE6" w14:textId="77777777" w:rsidR="00AF0418" w:rsidRPr="00B624AD" w:rsidRDefault="00AF0418" w:rsidP="00AF0418">
      <w:pPr>
        <w:spacing w:after="0" w:line="240" w:lineRule="auto"/>
        <w:contextualSpacing/>
        <w:rPr>
          <w:rFonts w:ascii="Tahoma" w:hAnsi="Tahoma" w:cs="Tahoma"/>
          <w:b/>
          <w:sz w:val="24"/>
        </w:rPr>
      </w:pPr>
      <w:r w:rsidRPr="00B624AD">
        <w:rPr>
          <w:rFonts w:ascii="Tahoma" w:hAnsi="Tahoma" w:cs="Tahoma"/>
          <w:b/>
          <w:sz w:val="24"/>
        </w:rPr>
        <w:t>Sensibiliser les élèves aux saines habitudes alimentaires</w:t>
      </w:r>
    </w:p>
    <w:p w14:paraId="2555CF15" w14:textId="77777777" w:rsidR="007262C7" w:rsidRPr="00B624AD" w:rsidRDefault="007262C7" w:rsidP="002A6FEA">
      <w:pPr>
        <w:spacing w:after="0" w:line="240" w:lineRule="auto"/>
        <w:contextualSpacing/>
        <w:jc w:val="both"/>
        <w:rPr>
          <w:rFonts w:ascii="Tahoma" w:hAnsi="Tahoma" w:cs="Tahoma"/>
        </w:rPr>
      </w:pPr>
    </w:p>
    <w:p w14:paraId="67F61B17" w14:textId="77777777" w:rsidR="002A6FEA" w:rsidRPr="00B624AD" w:rsidRDefault="002A6FEA" w:rsidP="002A6FEA">
      <w:pPr>
        <w:spacing w:after="0" w:line="240" w:lineRule="auto"/>
        <w:contextualSpacing/>
        <w:jc w:val="both"/>
        <w:rPr>
          <w:rFonts w:ascii="Tahoma" w:hAnsi="Tahoma" w:cs="Tahoma"/>
        </w:rPr>
      </w:pPr>
      <w:r w:rsidRPr="00B624AD">
        <w:rPr>
          <w:rFonts w:ascii="Tahoma" w:hAnsi="Tahoma" w:cs="Tahoma"/>
        </w:rPr>
        <w:t>Rappele</w:t>
      </w:r>
      <w:r w:rsidR="00AF0418" w:rsidRPr="00B624AD">
        <w:rPr>
          <w:rFonts w:ascii="Tahoma" w:hAnsi="Tahoma" w:cs="Tahoma"/>
        </w:rPr>
        <w:t>z-vous que le D</w:t>
      </w:r>
      <w:r w:rsidRPr="00B624AD">
        <w:rPr>
          <w:rFonts w:ascii="Tahoma" w:hAnsi="Tahoma" w:cs="Tahoma"/>
        </w:rPr>
        <w:t xml:space="preserve">éfi a pour but d’inculquer </w:t>
      </w:r>
      <w:r w:rsidR="00AF0418" w:rsidRPr="00B624AD">
        <w:rPr>
          <w:rFonts w:ascii="Tahoma" w:hAnsi="Tahoma" w:cs="Tahoma"/>
        </w:rPr>
        <w:t>les saines habitudes alimentaires</w:t>
      </w:r>
      <w:r w:rsidRPr="00B624AD">
        <w:rPr>
          <w:rFonts w:ascii="Tahoma" w:hAnsi="Tahoma" w:cs="Tahoma"/>
        </w:rPr>
        <w:t xml:space="preserve">. </w:t>
      </w:r>
      <w:r w:rsidR="00AF0418" w:rsidRPr="00B624AD">
        <w:rPr>
          <w:rFonts w:ascii="Tahoma" w:hAnsi="Tahoma" w:cs="Tahoma"/>
        </w:rPr>
        <w:t>Ainsi, il est important de présenter le projet de manière à ce que les</w:t>
      </w:r>
      <w:r w:rsidRPr="00B624AD">
        <w:rPr>
          <w:rFonts w:ascii="Tahoma" w:hAnsi="Tahoma" w:cs="Tahoma"/>
        </w:rPr>
        <w:t xml:space="preserve"> </w:t>
      </w:r>
      <w:r w:rsidR="00AF0418" w:rsidRPr="00B624AD">
        <w:rPr>
          <w:rFonts w:ascii="Tahoma" w:hAnsi="Tahoma" w:cs="Tahoma"/>
        </w:rPr>
        <w:t xml:space="preserve">élèves et l’équipe-école </w:t>
      </w:r>
      <w:r w:rsidRPr="00B624AD">
        <w:rPr>
          <w:rFonts w:ascii="Tahoma" w:hAnsi="Tahoma" w:cs="Tahoma"/>
        </w:rPr>
        <w:t xml:space="preserve">ne </w:t>
      </w:r>
      <w:r w:rsidR="00AF0418" w:rsidRPr="00B624AD">
        <w:rPr>
          <w:rFonts w:ascii="Tahoma" w:hAnsi="Tahoma" w:cs="Tahoma"/>
        </w:rPr>
        <w:t xml:space="preserve">se sentent pas « forcés » </w:t>
      </w:r>
      <w:r w:rsidRPr="00B624AD">
        <w:rPr>
          <w:rFonts w:ascii="Tahoma" w:hAnsi="Tahoma" w:cs="Tahoma"/>
        </w:rPr>
        <w:t>de m</w:t>
      </w:r>
      <w:r w:rsidR="00AF0418" w:rsidRPr="00B624AD">
        <w:rPr>
          <w:rFonts w:ascii="Tahoma" w:hAnsi="Tahoma" w:cs="Tahoma"/>
        </w:rPr>
        <w:t>anger des fruits et des légumes. Voici quelques idées, outils et références pour vous inspirer !</w:t>
      </w:r>
    </w:p>
    <w:p w14:paraId="677A1F9D" w14:textId="77777777" w:rsidR="002A6FEA" w:rsidRPr="00B624AD" w:rsidRDefault="002A6FEA" w:rsidP="002A6FEA">
      <w:pPr>
        <w:spacing w:after="0" w:line="240" w:lineRule="auto"/>
        <w:contextualSpacing/>
        <w:jc w:val="both"/>
        <w:rPr>
          <w:rFonts w:ascii="Tahoma" w:hAnsi="Tahoma" w:cs="Tahoma"/>
        </w:rPr>
      </w:pPr>
    </w:p>
    <w:p w14:paraId="531BB734" w14:textId="77777777" w:rsidR="002A6FEA" w:rsidRPr="00B624AD" w:rsidRDefault="002A6FEA" w:rsidP="002A6FEA">
      <w:pPr>
        <w:spacing w:after="0" w:line="240" w:lineRule="auto"/>
        <w:contextualSpacing/>
        <w:jc w:val="both"/>
        <w:rPr>
          <w:rFonts w:ascii="Tahoma" w:hAnsi="Tahoma" w:cs="Tahoma"/>
          <w:b/>
          <w:color w:val="FFC000"/>
        </w:rPr>
      </w:pPr>
      <w:r w:rsidRPr="00B624AD">
        <w:rPr>
          <w:rFonts w:ascii="Tahoma" w:hAnsi="Tahoma" w:cs="Tahoma"/>
          <w:b/>
          <w:color w:val="FFC000"/>
        </w:rPr>
        <w:t>Activités à faire AU GYMNASE</w:t>
      </w:r>
    </w:p>
    <w:p w14:paraId="695038AE" w14:textId="77777777" w:rsidR="002A6FEA" w:rsidRPr="00B624AD" w:rsidRDefault="007262C7" w:rsidP="007262C7">
      <w:pPr>
        <w:pStyle w:val="Paragraphedeliste"/>
        <w:numPr>
          <w:ilvl w:val="0"/>
          <w:numId w:val="6"/>
        </w:numPr>
        <w:spacing w:after="0" w:line="240" w:lineRule="auto"/>
        <w:jc w:val="both"/>
        <w:rPr>
          <w:rFonts w:ascii="Tahoma" w:hAnsi="Tahoma" w:cs="Tahoma"/>
        </w:rPr>
      </w:pPr>
      <w:r w:rsidRPr="00B624AD">
        <w:rPr>
          <w:rFonts w:ascii="Tahoma" w:hAnsi="Tahoma" w:cs="Tahoma"/>
        </w:rPr>
        <w:t xml:space="preserve">Faire des </w:t>
      </w:r>
      <w:r w:rsidRPr="00B624AD">
        <w:rPr>
          <w:rFonts w:ascii="Tahoma" w:hAnsi="Tahoma" w:cs="Tahoma"/>
          <w:b/>
        </w:rPr>
        <w:t>capsule-santé</w:t>
      </w:r>
      <w:r w:rsidRPr="00B624AD">
        <w:rPr>
          <w:rFonts w:ascii="Tahoma" w:hAnsi="Tahoma" w:cs="Tahoma"/>
        </w:rPr>
        <w:t xml:space="preserve"> en début de cours ou demander à des élèves d’en préparer une.</w:t>
      </w:r>
    </w:p>
    <w:p w14:paraId="459B4F8A" w14:textId="77777777" w:rsidR="002A6FEA" w:rsidRPr="00B624AD" w:rsidRDefault="002A6FEA" w:rsidP="007262C7">
      <w:pPr>
        <w:pStyle w:val="Paragraphedeliste"/>
        <w:numPr>
          <w:ilvl w:val="0"/>
          <w:numId w:val="5"/>
        </w:numPr>
        <w:spacing w:after="0" w:line="240" w:lineRule="auto"/>
        <w:jc w:val="both"/>
        <w:rPr>
          <w:rFonts w:ascii="Tahoma" w:hAnsi="Tahoma" w:cs="Tahoma"/>
        </w:rPr>
      </w:pPr>
      <w:r w:rsidRPr="00B624AD">
        <w:rPr>
          <w:rFonts w:ascii="Tahoma" w:hAnsi="Tahoma" w:cs="Tahoma"/>
          <w:b/>
        </w:rPr>
        <w:t>Jouer au kin-ball</w:t>
      </w:r>
      <w:r w:rsidRPr="00B624AD">
        <w:rPr>
          <w:rFonts w:ascii="Tahoma" w:hAnsi="Tahoma" w:cs="Tahoma"/>
        </w:rPr>
        <w:t xml:space="preserve"> en attribuant un nom de fruit ou de légume aux équipes selon leur couleur de dossard</w:t>
      </w:r>
      <w:r w:rsidR="007262C7" w:rsidRPr="00B624AD">
        <w:rPr>
          <w:rFonts w:ascii="Tahoma" w:hAnsi="Tahoma" w:cs="Tahoma"/>
        </w:rPr>
        <w:t>s</w:t>
      </w:r>
      <w:r w:rsidRPr="00B624AD">
        <w:rPr>
          <w:rFonts w:ascii="Tahoma" w:hAnsi="Tahoma" w:cs="Tahoma"/>
        </w:rPr>
        <w:t xml:space="preserve">. Par exemple, </w:t>
      </w:r>
      <w:r w:rsidRPr="00B624AD">
        <w:rPr>
          <w:rFonts w:ascii="Tahoma" w:hAnsi="Tahoma" w:cs="Tahoma"/>
          <w:b/>
          <w:color w:val="00B050"/>
        </w:rPr>
        <w:t>pois (VERT)</w:t>
      </w:r>
      <w:r w:rsidRPr="00B624AD">
        <w:rPr>
          <w:rFonts w:ascii="Tahoma" w:hAnsi="Tahoma" w:cs="Tahoma"/>
        </w:rPr>
        <w:t xml:space="preserve">, </w:t>
      </w:r>
      <w:r w:rsidRPr="00B624AD">
        <w:rPr>
          <w:rFonts w:ascii="Tahoma" w:hAnsi="Tahoma" w:cs="Tahoma"/>
          <w:b/>
          <w:color w:val="FF0000"/>
        </w:rPr>
        <w:t>piment (ROUGE)</w:t>
      </w:r>
      <w:r w:rsidRPr="00B624AD">
        <w:rPr>
          <w:rFonts w:ascii="Tahoma" w:hAnsi="Tahoma" w:cs="Tahoma"/>
          <w:color w:val="FF0000"/>
        </w:rPr>
        <w:t xml:space="preserve"> </w:t>
      </w:r>
      <w:r w:rsidRPr="00B624AD">
        <w:rPr>
          <w:rFonts w:ascii="Tahoma" w:hAnsi="Tahoma" w:cs="Tahoma"/>
        </w:rPr>
        <w:t xml:space="preserve">et </w:t>
      </w:r>
      <w:r w:rsidRPr="00B624AD">
        <w:rPr>
          <w:rFonts w:ascii="Tahoma" w:hAnsi="Tahoma" w:cs="Tahoma"/>
          <w:b/>
          <w:color w:val="FFC000" w:themeColor="accent4"/>
        </w:rPr>
        <w:t>maïs (JAUNE)</w:t>
      </w:r>
      <w:r w:rsidR="007262C7" w:rsidRPr="00B624AD">
        <w:rPr>
          <w:rFonts w:ascii="Tahoma" w:hAnsi="Tahoma" w:cs="Tahoma"/>
        </w:rPr>
        <w:t>. Par exemple, on dira : « OMNIKIN PIMENT </w:t>
      </w:r>
      <w:r w:rsidRPr="00B624AD">
        <w:rPr>
          <w:rFonts w:ascii="Tahoma" w:hAnsi="Tahoma" w:cs="Tahoma"/>
        </w:rPr>
        <w:t>» avant de frapper le ballon.</w:t>
      </w:r>
    </w:p>
    <w:p w14:paraId="72474349" w14:textId="77777777" w:rsidR="002A6FEA" w:rsidRPr="00B624AD" w:rsidRDefault="002A6FEA" w:rsidP="002A6FEA">
      <w:pPr>
        <w:spacing w:after="0" w:line="240" w:lineRule="auto"/>
        <w:contextualSpacing/>
        <w:jc w:val="both"/>
        <w:rPr>
          <w:rFonts w:ascii="Tahoma" w:hAnsi="Tahoma" w:cs="Tahoma"/>
        </w:rPr>
      </w:pPr>
    </w:p>
    <w:p w14:paraId="32ED45C6" w14:textId="77777777" w:rsidR="00410940" w:rsidRPr="00B624AD" w:rsidRDefault="00DA62A9" w:rsidP="002A6FEA">
      <w:pPr>
        <w:spacing w:after="0" w:line="240" w:lineRule="auto"/>
        <w:contextualSpacing/>
        <w:jc w:val="both"/>
        <w:rPr>
          <w:rFonts w:ascii="Tahoma" w:hAnsi="Tahoma" w:cs="Tahoma"/>
          <w:b/>
          <w:color w:val="FFC000"/>
        </w:rPr>
      </w:pPr>
      <w:r w:rsidRPr="00B624AD">
        <w:rPr>
          <w:rFonts w:ascii="Tahoma" w:hAnsi="Tahoma" w:cs="Tahoma"/>
          <w:b/>
          <w:color w:val="FFC000"/>
        </w:rPr>
        <w:t>Activités à faire EN CLASSE</w:t>
      </w:r>
    </w:p>
    <w:p w14:paraId="539A9951" w14:textId="77777777" w:rsidR="00410940" w:rsidRPr="00B624AD" w:rsidRDefault="00410940" w:rsidP="002A6FEA">
      <w:pPr>
        <w:pStyle w:val="Paragraphedeliste"/>
        <w:numPr>
          <w:ilvl w:val="0"/>
          <w:numId w:val="7"/>
        </w:numPr>
        <w:spacing w:after="0" w:line="240" w:lineRule="auto"/>
        <w:jc w:val="both"/>
        <w:rPr>
          <w:rFonts w:ascii="Tahoma" w:hAnsi="Tahoma" w:cs="Tahoma"/>
        </w:rPr>
      </w:pPr>
      <w:r w:rsidRPr="00B624AD">
        <w:rPr>
          <w:rFonts w:ascii="Tahoma" w:hAnsi="Tahoma" w:cs="Tahoma"/>
        </w:rPr>
        <w:t>Lancer un concours interclasse </w:t>
      </w:r>
      <w:r w:rsidR="002A6FEA" w:rsidRPr="00B624AD">
        <w:rPr>
          <w:rFonts w:ascii="Tahoma" w:hAnsi="Tahoma" w:cs="Tahoma"/>
        </w:rPr>
        <w:t xml:space="preserve">: qui réussira à écrire le plus de </w:t>
      </w:r>
      <w:r w:rsidR="002A6FEA" w:rsidRPr="00B624AD">
        <w:rPr>
          <w:rFonts w:ascii="Tahoma" w:hAnsi="Tahoma" w:cs="Tahoma"/>
          <w:b/>
        </w:rPr>
        <w:t>noms de fruits et légumes</w:t>
      </w:r>
      <w:r w:rsidRPr="00B624AD">
        <w:rPr>
          <w:rFonts w:ascii="Tahoma" w:hAnsi="Tahoma" w:cs="Tahoma"/>
        </w:rPr>
        <w:t xml:space="preserve"> en 2 minutes </w:t>
      </w:r>
      <w:r w:rsidR="002A6FEA" w:rsidRPr="00B624AD">
        <w:rPr>
          <w:rFonts w:ascii="Tahoma" w:hAnsi="Tahoma" w:cs="Tahoma"/>
        </w:rPr>
        <w:t>? Accepter uniquement les mots bien orthographiés (plus diffici</w:t>
      </w:r>
      <w:r w:rsidRPr="00B624AD">
        <w:rPr>
          <w:rFonts w:ascii="Tahoma" w:hAnsi="Tahoma" w:cs="Tahoma"/>
        </w:rPr>
        <w:t xml:space="preserve">le) ou raturer les mots quand plus de 2 élèves ont </w:t>
      </w:r>
      <w:r w:rsidR="002A6FEA" w:rsidRPr="00B624AD">
        <w:rPr>
          <w:rFonts w:ascii="Tahoma" w:hAnsi="Tahoma" w:cs="Tahoma"/>
        </w:rPr>
        <w:t xml:space="preserve">écrit </w:t>
      </w:r>
      <w:r w:rsidRPr="00B624AD">
        <w:rPr>
          <w:rFonts w:ascii="Tahoma" w:hAnsi="Tahoma" w:cs="Tahoma"/>
        </w:rPr>
        <w:t xml:space="preserve">le même mot </w:t>
      </w:r>
      <w:r w:rsidR="002A6FEA" w:rsidRPr="00B624AD">
        <w:rPr>
          <w:rFonts w:ascii="Tahoma" w:hAnsi="Tahoma" w:cs="Tahoma"/>
        </w:rPr>
        <w:t>(très difficile).</w:t>
      </w:r>
    </w:p>
    <w:p w14:paraId="6CF890D7" w14:textId="77777777" w:rsidR="00410940" w:rsidRPr="00B624AD" w:rsidRDefault="002A6FEA" w:rsidP="002A6FEA">
      <w:pPr>
        <w:pStyle w:val="Paragraphedeliste"/>
        <w:numPr>
          <w:ilvl w:val="0"/>
          <w:numId w:val="7"/>
        </w:numPr>
        <w:spacing w:after="0" w:line="240" w:lineRule="auto"/>
        <w:jc w:val="both"/>
        <w:rPr>
          <w:rFonts w:ascii="Tahoma" w:hAnsi="Tahoma" w:cs="Tahoma"/>
        </w:rPr>
      </w:pPr>
      <w:r w:rsidRPr="00B624AD">
        <w:rPr>
          <w:rFonts w:ascii="Tahoma" w:hAnsi="Tahoma" w:cs="Tahoma"/>
        </w:rPr>
        <w:t xml:space="preserve">Demander aux élèves d’apporter divers circulaires. Avec un </w:t>
      </w:r>
      <w:r w:rsidRPr="00B624AD">
        <w:rPr>
          <w:rFonts w:ascii="Tahoma" w:hAnsi="Tahoma" w:cs="Tahoma"/>
          <w:b/>
        </w:rPr>
        <w:t>budget de 10,00$</w:t>
      </w:r>
      <w:r w:rsidRPr="00B624AD">
        <w:rPr>
          <w:rFonts w:ascii="Tahoma" w:hAnsi="Tahoma" w:cs="Tahoma"/>
        </w:rPr>
        <w:t>, maximiser l’achat d’une variété de fruits et légumes. Coller le</w:t>
      </w:r>
      <w:r w:rsidR="00DA62A9" w:rsidRPr="00B624AD">
        <w:rPr>
          <w:rFonts w:ascii="Tahoma" w:hAnsi="Tahoma" w:cs="Tahoma"/>
        </w:rPr>
        <w:t>s aliments choisis sur des</w:t>
      </w:r>
      <w:r w:rsidRPr="00B624AD">
        <w:rPr>
          <w:rFonts w:ascii="Tahoma" w:hAnsi="Tahoma" w:cs="Tahoma"/>
        </w:rPr>
        <w:t xml:space="preserve"> cartons et les afficher.</w:t>
      </w:r>
    </w:p>
    <w:p w14:paraId="16D96ED6" w14:textId="77777777" w:rsidR="00DA62A9" w:rsidRPr="00B624AD" w:rsidRDefault="002A6FEA" w:rsidP="002A6FEA">
      <w:pPr>
        <w:pStyle w:val="Paragraphedeliste"/>
        <w:numPr>
          <w:ilvl w:val="0"/>
          <w:numId w:val="7"/>
        </w:numPr>
        <w:spacing w:after="0" w:line="240" w:lineRule="auto"/>
        <w:jc w:val="both"/>
        <w:rPr>
          <w:rFonts w:ascii="Tahoma" w:hAnsi="Tahoma" w:cs="Tahoma"/>
        </w:rPr>
      </w:pPr>
      <w:r w:rsidRPr="00B624AD">
        <w:rPr>
          <w:rFonts w:ascii="Tahoma" w:hAnsi="Tahoma" w:cs="Tahoma"/>
        </w:rPr>
        <w:t xml:space="preserve">Inviter chaque classe à créer une </w:t>
      </w:r>
      <w:r w:rsidRPr="00B624AD">
        <w:rPr>
          <w:rFonts w:ascii="Tahoma" w:hAnsi="Tahoma" w:cs="Tahoma"/>
          <w:b/>
        </w:rPr>
        <w:t xml:space="preserve">œuvre </w:t>
      </w:r>
      <w:r w:rsidR="00DA62A9" w:rsidRPr="00B624AD">
        <w:rPr>
          <w:rFonts w:ascii="Tahoma" w:hAnsi="Tahoma" w:cs="Tahoma"/>
          <w:b/>
        </w:rPr>
        <w:t>artistique</w:t>
      </w:r>
      <w:r w:rsidR="00410940" w:rsidRPr="00B624AD">
        <w:rPr>
          <w:rFonts w:ascii="Tahoma" w:hAnsi="Tahoma" w:cs="Tahoma"/>
        </w:rPr>
        <w:t xml:space="preserve">. </w:t>
      </w:r>
      <w:r w:rsidRPr="00B624AD">
        <w:rPr>
          <w:rFonts w:ascii="Tahoma" w:hAnsi="Tahoma" w:cs="Tahoma"/>
        </w:rPr>
        <w:t xml:space="preserve">Cela </w:t>
      </w:r>
      <w:r w:rsidR="00DA62A9" w:rsidRPr="00B624AD">
        <w:rPr>
          <w:rFonts w:ascii="Tahoma" w:hAnsi="Tahoma" w:cs="Tahoma"/>
        </w:rPr>
        <w:t xml:space="preserve">peut aller d’un bricolage à une publicité inventée pour promouvoir un légume hybride ou encore une </w:t>
      </w:r>
      <w:r w:rsidRPr="00B624AD">
        <w:rPr>
          <w:rFonts w:ascii="Tahoma" w:hAnsi="Tahoma" w:cs="Tahoma"/>
        </w:rPr>
        <w:t>recherche illustrée sur un fruit ou un légume (pays d’origine, climat, façon de l’apprêter dans le pays d’orig</w:t>
      </w:r>
      <w:r w:rsidR="00DA62A9" w:rsidRPr="00B624AD">
        <w:rPr>
          <w:rFonts w:ascii="Tahoma" w:hAnsi="Tahoma" w:cs="Tahoma"/>
        </w:rPr>
        <w:t>ine).</w:t>
      </w:r>
    </w:p>
    <w:p w14:paraId="2E7DBC6B" w14:textId="77777777" w:rsidR="00410940" w:rsidRPr="00B624AD" w:rsidRDefault="00410940" w:rsidP="002A6FEA">
      <w:pPr>
        <w:pStyle w:val="Paragraphedeliste"/>
        <w:numPr>
          <w:ilvl w:val="0"/>
          <w:numId w:val="7"/>
        </w:numPr>
        <w:spacing w:after="0" w:line="240" w:lineRule="auto"/>
        <w:jc w:val="both"/>
        <w:rPr>
          <w:rFonts w:ascii="Tahoma" w:hAnsi="Tahoma" w:cs="Tahoma"/>
        </w:rPr>
      </w:pPr>
      <w:r w:rsidRPr="00B624AD">
        <w:rPr>
          <w:rFonts w:ascii="Tahoma" w:hAnsi="Tahoma" w:cs="Tahoma"/>
        </w:rPr>
        <w:t xml:space="preserve">Faire un </w:t>
      </w:r>
      <w:r w:rsidRPr="00B624AD">
        <w:rPr>
          <w:rFonts w:ascii="Tahoma" w:hAnsi="Tahoma" w:cs="Tahoma"/>
          <w:b/>
        </w:rPr>
        <w:t>s</w:t>
      </w:r>
      <w:r w:rsidR="002A6FEA" w:rsidRPr="00B624AD">
        <w:rPr>
          <w:rFonts w:ascii="Tahoma" w:hAnsi="Tahoma" w:cs="Tahoma"/>
          <w:b/>
        </w:rPr>
        <w:t>alon de l’alimentation</w:t>
      </w:r>
      <w:r w:rsidR="002A6FEA" w:rsidRPr="00B624AD">
        <w:rPr>
          <w:rFonts w:ascii="Tahoma" w:hAnsi="Tahoma" w:cs="Tahoma"/>
        </w:rPr>
        <w:t xml:space="preserve"> p</w:t>
      </w:r>
      <w:r w:rsidRPr="00B624AD">
        <w:rPr>
          <w:rFonts w:ascii="Tahoma" w:hAnsi="Tahoma" w:cs="Tahoma"/>
        </w:rPr>
        <w:t>résenté par et pour les élèves.</w:t>
      </w:r>
    </w:p>
    <w:p w14:paraId="28B222F3" w14:textId="77777777" w:rsidR="002A6FEA" w:rsidRPr="00B624AD" w:rsidRDefault="002A6FEA" w:rsidP="002A6FEA">
      <w:pPr>
        <w:spacing w:after="0" w:line="240" w:lineRule="auto"/>
        <w:contextualSpacing/>
        <w:jc w:val="both"/>
        <w:rPr>
          <w:rFonts w:ascii="Tahoma" w:hAnsi="Tahoma" w:cs="Tahoma"/>
        </w:rPr>
      </w:pPr>
    </w:p>
    <w:p w14:paraId="54F38218" w14:textId="77777777" w:rsidR="00DA62A9" w:rsidRPr="00B624AD" w:rsidRDefault="002A6FEA" w:rsidP="002A6FEA">
      <w:pPr>
        <w:spacing w:after="0" w:line="240" w:lineRule="auto"/>
        <w:contextualSpacing/>
        <w:jc w:val="both"/>
        <w:rPr>
          <w:rFonts w:ascii="Tahoma" w:hAnsi="Tahoma" w:cs="Tahoma"/>
          <w:b/>
          <w:color w:val="FFC000"/>
        </w:rPr>
      </w:pPr>
      <w:r w:rsidRPr="00B624AD">
        <w:rPr>
          <w:rFonts w:ascii="Tahoma" w:hAnsi="Tahoma" w:cs="Tahoma"/>
          <w:b/>
          <w:color w:val="FFC000"/>
        </w:rPr>
        <w:t>Activités à faire AU SERVICE</w:t>
      </w:r>
      <w:r w:rsidR="00410940" w:rsidRPr="00B624AD">
        <w:rPr>
          <w:rFonts w:ascii="Tahoma" w:hAnsi="Tahoma" w:cs="Tahoma"/>
          <w:b/>
          <w:color w:val="FFC000"/>
        </w:rPr>
        <w:t xml:space="preserve"> DE GARDE</w:t>
      </w:r>
    </w:p>
    <w:p w14:paraId="1CD2A6F1" w14:textId="77777777" w:rsidR="00410940" w:rsidRPr="00B624AD" w:rsidRDefault="002A6FEA" w:rsidP="002A6FEA">
      <w:pPr>
        <w:pStyle w:val="Paragraphedeliste"/>
        <w:numPr>
          <w:ilvl w:val="0"/>
          <w:numId w:val="5"/>
        </w:numPr>
        <w:spacing w:after="0" w:line="240" w:lineRule="auto"/>
        <w:jc w:val="both"/>
        <w:rPr>
          <w:rFonts w:ascii="Tahoma" w:hAnsi="Tahoma" w:cs="Tahoma"/>
        </w:rPr>
      </w:pPr>
      <w:r w:rsidRPr="00B624AD">
        <w:rPr>
          <w:rFonts w:ascii="Tahoma" w:hAnsi="Tahoma" w:cs="Tahoma"/>
        </w:rPr>
        <w:t xml:space="preserve">Faire une </w:t>
      </w:r>
      <w:r w:rsidRPr="00B624AD">
        <w:rPr>
          <w:rFonts w:ascii="Tahoma" w:hAnsi="Tahoma" w:cs="Tahoma"/>
          <w:b/>
        </w:rPr>
        <w:t>dégustation à l’aveugle</w:t>
      </w:r>
      <w:r w:rsidRPr="00B624AD">
        <w:rPr>
          <w:rFonts w:ascii="Tahoma" w:hAnsi="Tahoma" w:cs="Tahoma"/>
        </w:rPr>
        <w:t xml:space="preserve"> (en considérant les allergies alimentaires des élèves).</w:t>
      </w:r>
    </w:p>
    <w:p w14:paraId="585B2552" w14:textId="77777777" w:rsidR="00410940" w:rsidRPr="00B624AD" w:rsidRDefault="002A6FEA" w:rsidP="002A6FEA">
      <w:pPr>
        <w:pStyle w:val="Paragraphedeliste"/>
        <w:numPr>
          <w:ilvl w:val="0"/>
          <w:numId w:val="5"/>
        </w:numPr>
        <w:spacing w:after="0" w:line="240" w:lineRule="auto"/>
        <w:jc w:val="both"/>
        <w:rPr>
          <w:rFonts w:ascii="Tahoma" w:hAnsi="Tahoma" w:cs="Tahoma"/>
        </w:rPr>
      </w:pPr>
      <w:r w:rsidRPr="00B624AD">
        <w:rPr>
          <w:rFonts w:ascii="Tahoma" w:hAnsi="Tahoma" w:cs="Tahoma"/>
        </w:rPr>
        <w:t xml:space="preserve">Proposer un déjeuner ou une collation thématique </w:t>
      </w:r>
      <w:r w:rsidR="00410940" w:rsidRPr="00B624AD">
        <w:rPr>
          <w:rFonts w:ascii="Tahoma" w:hAnsi="Tahoma" w:cs="Tahoma"/>
        </w:rPr>
        <w:t xml:space="preserve">à </w:t>
      </w:r>
      <w:r w:rsidR="00410940" w:rsidRPr="00B624AD">
        <w:rPr>
          <w:rFonts w:ascii="Tahoma" w:hAnsi="Tahoma" w:cs="Tahoma"/>
          <w:b/>
        </w:rPr>
        <w:t>préparer avec les élèves</w:t>
      </w:r>
      <w:r w:rsidR="00410940" w:rsidRPr="00B624AD">
        <w:rPr>
          <w:rFonts w:ascii="Tahoma" w:hAnsi="Tahoma" w:cs="Tahoma"/>
        </w:rPr>
        <w:t xml:space="preserve"> (p. ex. </w:t>
      </w:r>
      <w:r w:rsidRPr="00B624AD">
        <w:rPr>
          <w:rFonts w:ascii="Tahoma" w:hAnsi="Tahoma" w:cs="Tahoma"/>
        </w:rPr>
        <w:t>: salade de fruits, crudité et trempette, etc.).</w:t>
      </w:r>
    </w:p>
    <w:p w14:paraId="3BB3965A" w14:textId="77777777" w:rsidR="00DA62A9" w:rsidRPr="00B624AD" w:rsidRDefault="00DA62A9" w:rsidP="00DA62A9">
      <w:pPr>
        <w:pStyle w:val="Paragraphedeliste"/>
        <w:numPr>
          <w:ilvl w:val="0"/>
          <w:numId w:val="5"/>
        </w:numPr>
        <w:spacing w:after="0" w:line="240" w:lineRule="auto"/>
        <w:jc w:val="both"/>
        <w:rPr>
          <w:rFonts w:ascii="Tahoma" w:hAnsi="Tahoma" w:cs="Tahoma"/>
        </w:rPr>
      </w:pPr>
      <w:r w:rsidRPr="00B624AD">
        <w:rPr>
          <w:rFonts w:ascii="Tahoma" w:hAnsi="Tahoma" w:cs="Tahoma"/>
        </w:rPr>
        <w:t xml:space="preserve">Organiser un </w:t>
      </w:r>
      <w:r w:rsidRPr="00B624AD">
        <w:rPr>
          <w:rFonts w:ascii="Tahoma" w:hAnsi="Tahoma" w:cs="Tahoma"/>
          <w:b/>
        </w:rPr>
        <w:t>atelier de culinaire</w:t>
      </w:r>
      <w:r w:rsidRPr="00B624AD">
        <w:rPr>
          <w:rFonts w:ascii="Tahoma" w:hAnsi="Tahoma" w:cs="Tahoma"/>
        </w:rPr>
        <w:t xml:space="preserve"> avec des ingrédients de base que l’on retrouve à la maison.</w:t>
      </w:r>
    </w:p>
    <w:p w14:paraId="739BD32F" w14:textId="77777777" w:rsidR="00DA62A9" w:rsidRPr="00B624AD" w:rsidRDefault="00DA62A9" w:rsidP="00DA62A9">
      <w:pPr>
        <w:pStyle w:val="Paragraphedeliste"/>
        <w:numPr>
          <w:ilvl w:val="0"/>
          <w:numId w:val="5"/>
        </w:numPr>
        <w:spacing w:after="0" w:line="240" w:lineRule="auto"/>
        <w:jc w:val="both"/>
        <w:rPr>
          <w:rFonts w:ascii="Tahoma" w:hAnsi="Tahoma" w:cs="Tahoma"/>
        </w:rPr>
      </w:pPr>
      <w:r w:rsidRPr="00B624AD">
        <w:rPr>
          <w:rFonts w:ascii="Tahoma" w:hAnsi="Tahoma" w:cs="Tahoma"/>
        </w:rPr>
        <w:t xml:space="preserve">Réaliser un </w:t>
      </w:r>
      <w:r w:rsidRPr="00B624AD">
        <w:rPr>
          <w:rFonts w:ascii="Tahoma" w:hAnsi="Tahoma" w:cs="Tahoma"/>
          <w:b/>
        </w:rPr>
        <w:t>rallye</w:t>
      </w:r>
      <w:r w:rsidRPr="00B624AD">
        <w:rPr>
          <w:rFonts w:ascii="Tahoma" w:hAnsi="Tahoma" w:cs="Tahoma"/>
        </w:rPr>
        <w:t xml:space="preserve"> dans la cour d’école sur le thème de la saine alimentation.</w:t>
      </w:r>
    </w:p>
    <w:p w14:paraId="3C019FC5" w14:textId="77777777" w:rsidR="00DA62A9" w:rsidRPr="00B624AD" w:rsidRDefault="00DA62A9" w:rsidP="00DA62A9">
      <w:pPr>
        <w:pStyle w:val="Paragraphedeliste"/>
        <w:numPr>
          <w:ilvl w:val="0"/>
          <w:numId w:val="5"/>
        </w:numPr>
        <w:spacing w:after="0" w:line="240" w:lineRule="auto"/>
        <w:jc w:val="both"/>
        <w:rPr>
          <w:rFonts w:ascii="Tahoma" w:hAnsi="Tahoma" w:cs="Tahoma"/>
        </w:rPr>
      </w:pPr>
      <w:r w:rsidRPr="00B624AD">
        <w:rPr>
          <w:rFonts w:ascii="Tahoma" w:hAnsi="Tahoma" w:cs="Tahoma"/>
        </w:rPr>
        <w:t>Faire un concours de</w:t>
      </w:r>
      <w:r w:rsidRPr="00B624AD">
        <w:rPr>
          <w:rFonts w:ascii="Tahoma" w:hAnsi="Tahoma" w:cs="Tahoma"/>
          <w:b/>
        </w:rPr>
        <w:t xml:space="preserve"> dessins artistiques</w:t>
      </w:r>
      <w:r w:rsidRPr="00B624AD">
        <w:rPr>
          <w:rFonts w:ascii="Tahoma" w:hAnsi="Tahoma" w:cs="Tahoma"/>
        </w:rPr>
        <w:t xml:space="preserve"> qui font la promotion de la saine alimentation. Le gagnant élu par les élèves, verra son dessin (napperon) plastifié et distribué dans l’école.</w:t>
      </w:r>
    </w:p>
    <w:p w14:paraId="255B1F69" w14:textId="77777777" w:rsidR="002A6FEA" w:rsidRPr="00B624AD" w:rsidRDefault="002A6FEA" w:rsidP="002A6FEA">
      <w:pPr>
        <w:spacing w:after="0" w:line="240" w:lineRule="auto"/>
        <w:contextualSpacing/>
        <w:jc w:val="both"/>
        <w:rPr>
          <w:rFonts w:ascii="Tahoma" w:hAnsi="Tahoma" w:cs="Tahoma"/>
        </w:rPr>
      </w:pPr>
    </w:p>
    <w:p w14:paraId="33D0C6A1" w14:textId="77777777" w:rsidR="00DA62A9" w:rsidRPr="00B624AD" w:rsidRDefault="00DA62A9" w:rsidP="002A6FEA">
      <w:pPr>
        <w:spacing w:after="0" w:line="240" w:lineRule="auto"/>
        <w:contextualSpacing/>
        <w:jc w:val="both"/>
        <w:rPr>
          <w:rFonts w:ascii="Tahoma" w:hAnsi="Tahoma" w:cs="Tahoma"/>
          <w:b/>
          <w:color w:val="FFC000"/>
        </w:rPr>
      </w:pPr>
      <w:r w:rsidRPr="00B624AD">
        <w:rPr>
          <w:rFonts w:ascii="Tahoma" w:hAnsi="Tahoma" w:cs="Tahoma"/>
          <w:b/>
          <w:color w:val="FFC000"/>
        </w:rPr>
        <w:t>Autre</w:t>
      </w:r>
      <w:r w:rsidR="00AF0418" w:rsidRPr="00B624AD">
        <w:rPr>
          <w:rFonts w:ascii="Tahoma" w:hAnsi="Tahoma" w:cs="Tahoma"/>
          <w:b/>
          <w:color w:val="FFC000"/>
        </w:rPr>
        <w:t>s idées</w:t>
      </w:r>
    </w:p>
    <w:p w14:paraId="6B60CCE7" w14:textId="77777777" w:rsidR="00DA62A9" w:rsidRPr="00B624AD" w:rsidRDefault="002A6FEA" w:rsidP="002A6FEA">
      <w:pPr>
        <w:pStyle w:val="Paragraphedeliste"/>
        <w:numPr>
          <w:ilvl w:val="0"/>
          <w:numId w:val="9"/>
        </w:numPr>
        <w:spacing w:after="0" w:line="240" w:lineRule="auto"/>
        <w:jc w:val="both"/>
        <w:rPr>
          <w:rFonts w:ascii="Tahoma" w:hAnsi="Tahoma" w:cs="Tahoma"/>
        </w:rPr>
      </w:pPr>
      <w:r w:rsidRPr="00B624AD">
        <w:rPr>
          <w:rFonts w:ascii="Tahoma" w:hAnsi="Tahoma" w:cs="Tahoma"/>
        </w:rPr>
        <w:t xml:space="preserve">Unir les forces </w:t>
      </w:r>
      <w:r w:rsidR="00DA62A9" w:rsidRPr="00B624AD">
        <w:rPr>
          <w:rFonts w:ascii="Tahoma" w:hAnsi="Tahoma" w:cs="Tahoma"/>
        </w:rPr>
        <w:t>des membres de l’équipe-école</w:t>
      </w:r>
      <w:r w:rsidRPr="00B624AD">
        <w:rPr>
          <w:rFonts w:ascii="Tahoma" w:hAnsi="Tahoma" w:cs="Tahoma"/>
        </w:rPr>
        <w:t xml:space="preserve"> </w:t>
      </w:r>
      <w:r w:rsidR="00DA62A9" w:rsidRPr="00B624AD">
        <w:rPr>
          <w:rFonts w:ascii="Tahoma" w:hAnsi="Tahoma" w:cs="Tahoma"/>
        </w:rPr>
        <w:t>pour</w:t>
      </w:r>
      <w:r w:rsidRPr="00B624AD">
        <w:rPr>
          <w:rFonts w:ascii="Tahoma" w:hAnsi="Tahoma" w:cs="Tahoma"/>
        </w:rPr>
        <w:t xml:space="preserve"> créer une </w:t>
      </w:r>
      <w:r w:rsidRPr="00B624AD">
        <w:rPr>
          <w:rFonts w:ascii="Tahoma" w:hAnsi="Tahoma" w:cs="Tahoma"/>
          <w:b/>
        </w:rPr>
        <w:t>ambiance de fête</w:t>
      </w:r>
      <w:r w:rsidRPr="00B624AD">
        <w:rPr>
          <w:rFonts w:ascii="Tahoma" w:hAnsi="Tahoma" w:cs="Tahoma"/>
        </w:rPr>
        <w:t>. Profiter de l’occasion pour organiser un défi intégrant d’autres habitudes de vie, comme l’activité physique.</w:t>
      </w:r>
    </w:p>
    <w:p w14:paraId="7BA19F84" w14:textId="77777777" w:rsidR="002A6FEA" w:rsidRPr="00B624AD" w:rsidRDefault="002A6FEA" w:rsidP="002A6FEA">
      <w:pPr>
        <w:pStyle w:val="Paragraphedeliste"/>
        <w:numPr>
          <w:ilvl w:val="0"/>
          <w:numId w:val="9"/>
        </w:numPr>
        <w:spacing w:after="0" w:line="240" w:lineRule="auto"/>
        <w:jc w:val="both"/>
        <w:rPr>
          <w:rFonts w:ascii="Tahoma" w:hAnsi="Tahoma" w:cs="Tahoma"/>
        </w:rPr>
      </w:pPr>
      <w:r w:rsidRPr="00B624AD">
        <w:rPr>
          <w:rFonts w:ascii="Tahoma" w:hAnsi="Tahoma" w:cs="Tahoma"/>
        </w:rPr>
        <w:t xml:space="preserve">Faire tirer des paniers de fruits ou organiser une activité sportive pour la classe qui aura eu le meilleur taux de </w:t>
      </w:r>
      <w:r w:rsidR="00DA62A9" w:rsidRPr="00B624AD">
        <w:rPr>
          <w:rFonts w:ascii="Tahoma" w:hAnsi="Tahoma" w:cs="Tahoma"/>
        </w:rPr>
        <w:t>participation</w:t>
      </w:r>
      <w:r w:rsidRPr="00B624AD">
        <w:rPr>
          <w:rFonts w:ascii="Tahoma" w:hAnsi="Tahoma" w:cs="Tahoma"/>
        </w:rPr>
        <w:t xml:space="preserve"> ou le meilleur esprit d’équipe</w:t>
      </w:r>
      <w:r w:rsidR="00DA62A9" w:rsidRPr="00B624AD">
        <w:rPr>
          <w:rFonts w:ascii="Tahoma" w:hAnsi="Tahoma" w:cs="Tahoma"/>
        </w:rPr>
        <w:t xml:space="preserve"> (</w:t>
      </w:r>
      <w:r w:rsidR="00DA62A9" w:rsidRPr="00B624AD">
        <w:rPr>
          <w:rFonts w:ascii="Tahoma" w:hAnsi="Tahoma" w:cs="Tahoma"/>
          <w:b/>
        </w:rPr>
        <w:t>récompense</w:t>
      </w:r>
      <w:r w:rsidR="00DA62A9" w:rsidRPr="00B624AD">
        <w:rPr>
          <w:rFonts w:ascii="Tahoma" w:hAnsi="Tahoma" w:cs="Tahoma"/>
        </w:rPr>
        <w:t>)</w:t>
      </w:r>
      <w:r w:rsidRPr="00B624AD">
        <w:rPr>
          <w:rFonts w:ascii="Tahoma" w:hAnsi="Tahoma" w:cs="Tahoma"/>
        </w:rPr>
        <w:t>.</w:t>
      </w:r>
    </w:p>
    <w:p w14:paraId="027196D9" w14:textId="77777777" w:rsidR="002A6FEA" w:rsidRPr="00410940" w:rsidRDefault="002A6FEA" w:rsidP="002A6FEA">
      <w:pPr>
        <w:spacing w:after="0" w:line="240" w:lineRule="auto"/>
        <w:contextualSpacing/>
        <w:jc w:val="both"/>
        <w:rPr>
          <w:rFonts w:ascii="Tahoma" w:hAnsi="Tahoma" w:cs="Tahoma"/>
        </w:rPr>
      </w:pPr>
    </w:p>
    <w:p w14:paraId="5AB4BB1A" w14:textId="77777777" w:rsidR="00AF0418" w:rsidRDefault="00AF0418">
      <w:pPr>
        <w:rPr>
          <w:rFonts w:ascii="Tahoma" w:hAnsi="Tahoma" w:cs="Tahoma"/>
          <w:b/>
          <w:color w:val="FFC000"/>
        </w:rPr>
      </w:pPr>
      <w:r>
        <w:rPr>
          <w:rFonts w:ascii="Tahoma" w:hAnsi="Tahoma" w:cs="Tahoma"/>
          <w:b/>
          <w:color w:val="FFC000"/>
        </w:rPr>
        <w:br w:type="page"/>
      </w:r>
    </w:p>
    <w:p w14:paraId="627ABE18" w14:textId="77777777" w:rsidR="00AF0418" w:rsidRPr="00DA62A9" w:rsidRDefault="00AF0418" w:rsidP="00AF0418">
      <w:pPr>
        <w:spacing w:after="0" w:line="240" w:lineRule="auto"/>
        <w:contextualSpacing/>
        <w:jc w:val="both"/>
        <w:rPr>
          <w:rFonts w:ascii="Tahoma" w:hAnsi="Tahoma" w:cs="Tahoma"/>
          <w:b/>
          <w:color w:val="FFC000"/>
        </w:rPr>
      </w:pPr>
      <w:r>
        <w:rPr>
          <w:rFonts w:ascii="Tahoma" w:hAnsi="Tahoma" w:cs="Tahoma"/>
          <w:b/>
          <w:color w:val="FFC000"/>
        </w:rPr>
        <w:t>Outils et références :</w:t>
      </w:r>
    </w:p>
    <w:p w14:paraId="19DB93E9" w14:textId="77777777" w:rsidR="00AF0418" w:rsidRDefault="00CD6F50" w:rsidP="002A6FEA">
      <w:pPr>
        <w:pStyle w:val="Paragraphedeliste"/>
        <w:numPr>
          <w:ilvl w:val="0"/>
          <w:numId w:val="10"/>
        </w:numPr>
        <w:spacing w:after="0" w:line="240" w:lineRule="auto"/>
        <w:jc w:val="both"/>
        <w:rPr>
          <w:rFonts w:ascii="Tahoma" w:hAnsi="Tahoma" w:cs="Tahoma"/>
        </w:rPr>
      </w:pPr>
      <w:r w:rsidRPr="00AF0418">
        <w:rPr>
          <w:rFonts w:ascii="Tahoma" w:hAnsi="Tahoma" w:cs="Tahoma"/>
        </w:rPr>
        <w:t>Boîtes à lunch santé</w:t>
      </w:r>
      <w:r w:rsidR="00AF0418">
        <w:rPr>
          <w:rFonts w:ascii="Tahoma" w:hAnsi="Tahoma" w:cs="Tahoma"/>
        </w:rPr>
        <w:t xml:space="preserve"> : </w:t>
      </w:r>
      <w:hyperlink r:id="rId23" w:history="1">
        <w:r w:rsidRPr="00AF0418">
          <w:rPr>
            <w:rStyle w:val="Lienhypertexte"/>
            <w:rFonts w:ascii="Tahoma" w:hAnsi="Tahoma" w:cs="Tahoma"/>
          </w:rPr>
          <w:t>https://www.mapaq.gouv.qc.ca/fr/Consommation/boitelunch/Pages/boitelunch.aspx</w:t>
        </w:r>
      </w:hyperlink>
    </w:p>
    <w:p w14:paraId="17C6086B" w14:textId="77777777" w:rsidR="00AF0418" w:rsidRDefault="00CD6F50" w:rsidP="002A6FEA">
      <w:pPr>
        <w:pStyle w:val="Paragraphedeliste"/>
        <w:numPr>
          <w:ilvl w:val="0"/>
          <w:numId w:val="10"/>
        </w:numPr>
        <w:spacing w:after="0" w:line="240" w:lineRule="auto"/>
        <w:jc w:val="both"/>
        <w:rPr>
          <w:rFonts w:ascii="Tahoma" w:hAnsi="Tahoma" w:cs="Tahoma"/>
        </w:rPr>
      </w:pPr>
      <w:r w:rsidRPr="00AF0418">
        <w:rPr>
          <w:rFonts w:ascii="Tahoma" w:hAnsi="Tahoma" w:cs="Tahoma"/>
        </w:rPr>
        <w:t>Le festin enchanté de Cru-Cru</w:t>
      </w:r>
      <w:r w:rsidR="00AF0418">
        <w:rPr>
          <w:rFonts w:ascii="Tahoma" w:hAnsi="Tahoma" w:cs="Tahoma"/>
        </w:rPr>
        <w:t xml:space="preserve"> : </w:t>
      </w:r>
      <w:hyperlink r:id="rId24" w:history="1">
        <w:r w:rsidRPr="00AF0418">
          <w:rPr>
            <w:rStyle w:val="Lienhypertexte"/>
            <w:rFonts w:ascii="Tahoma" w:hAnsi="Tahoma" w:cs="Tahoma"/>
          </w:rPr>
          <w:t>https://publications.msss.gouv.qc.ca/msss/document-001119/</w:t>
        </w:r>
      </w:hyperlink>
    </w:p>
    <w:p w14:paraId="233DC23F" w14:textId="77777777" w:rsidR="00AF0418" w:rsidRDefault="00CD6F50" w:rsidP="002A6FEA">
      <w:pPr>
        <w:pStyle w:val="Paragraphedeliste"/>
        <w:numPr>
          <w:ilvl w:val="0"/>
          <w:numId w:val="10"/>
        </w:numPr>
        <w:spacing w:after="0" w:line="240" w:lineRule="auto"/>
        <w:jc w:val="both"/>
        <w:rPr>
          <w:rFonts w:ascii="Tahoma" w:hAnsi="Tahoma" w:cs="Tahoma"/>
        </w:rPr>
      </w:pPr>
      <w:r w:rsidRPr="00AF0418">
        <w:rPr>
          <w:rFonts w:ascii="Tahoma" w:hAnsi="Tahoma" w:cs="Tahoma"/>
        </w:rPr>
        <w:t xml:space="preserve">Alimentation saine : </w:t>
      </w:r>
      <w:hyperlink r:id="rId25" w:history="1">
        <w:r w:rsidRPr="00AF0418">
          <w:rPr>
            <w:rStyle w:val="Lienhypertexte"/>
            <w:rFonts w:ascii="Tahoma" w:hAnsi="Tahoma" w:cs="Tahoma"/>
          </w:rPr>
          <w:t>https://www.quebec.ca/sante/conseils-et-prevention/alimentation/alimentation-saine/</w:t>
        </w:r>
      </w:hyperlink>
    </w:p>
    <w:p w14:paraId="1351A868" w14:textId="77777777" w:rsidR="00AF0418" w:rsidRDefault="00CD6F50" w:rsidP="002A6FEA">
      <w:pPr>
        <w:pStyle w:val="Paragraphedeliste"/>
        <w:numPr>
          <w:ilvl w:val="0"/>
          <w:numId w:val="10"/>
        </w:numPr>
        <w:spacing w:after="0" w:line="240" w:lineRule="auto"/>
        <w:jc w:val="both"/>
        <w:rPr>
          <w:rFonts w:ascii="Tahoma" w:hAnsi="Tahoma" w:cs="Tahoma"/>
        </w:rPr>
      </w:pPr>
      <w:r w:rsidRPr="00AF0418">
        <w:rPr>
          <w:rFonts w:ascii="Tahoma" w:hAnsi="Tahoma" w:cs="Tahoma"/>
        </w:rPr>
        <w:t xml:space="preserve">L’eau, la boisson de choix pour s’hydrater : </w:t>
      </w:r>
      <w:hyperlink r:id="rId26" w:history="1">
        <w:r w:rsidR="007B3B2C" w:rsidRPr="00714E88">
          <w:rPr>
            <w:rStyle w:val="Lienhypertexte"/>
            <w:rFonts w:ascii="Tahoma" w:hAnsi="Tahoma" w:cs="Tahoma"/>
          </w:rPr>
          <w:t>https://www.quebec.ca/sante/conseils-et-prevention/saines-habitudes-de-vie/eau-boisson-de-choix-pour-hydrater/</w:t>
        </w:r>
      </w:hyperlink>
    </w:p>
    <w:p w14:paraId="3EB65621" w14:textId="77777777" w:rsidR="00AF0418" w:rsidRDefault="00CD6F50" w:rsidP="002A6FEA">
      <w:pPr>
        <w:pStyle w:val="Paragraphedeliste"/>
        <w:numPr>
          <w:ilvl w:val="0"/>
          <w:numId w:val="10"/>
        </w:numPr>
        <w:spacing w:after="0" w:line="240" w:lineRule="auto"/>
        <w:jc w:val="both"/>
        <w:rPr>
          <w:rFonts w:ascii="Tahoma" w:hAnsi="Tahoma" w:cs="Tahoma"/>
        </w:rPr>
      </w:pPr>
      <w:r w:rsidRPr="00AF0418">
        <w:rPr>
          <w:rFonts w:ascii="Tahoma" w:hAnsi="Tahoma" w:cs="Tahoma"/>
        </w:rPr>
        <w:t xml:space="preserve">Aliments hautement transformés : </w:t>
      </w:r>
      <w:hyperlink r:id="rId27" w:history="1">
        <w:r w:rsidRPr="00AF0418">
          <w:rPr>
            <w:rStyle w:val="Lienhypertexte"/>
            <w:rFonts w:ascii="Tahoma" w:hAnsi="Tahoma" w:cs="Tahoma"/>
          </w:rPr>
          <w:t>https://www.quebec.ca/sante/conseils-et-prevention/alimentation/choisir-des-boissons-et-des-aliments-sains/</w:t>
        </w:r>
      </w:hyperlink>
    </w:p>
    <w:p w14:paraId="7412FA3D" w14:textId="77777777" w:rsidR="00AF0418" w:rsidRDefault="00CD6F50" w:rsidP="002A6FEA">
      <w:pPr>
        <w:pStyle w:val="Paragraphedeliste"/>
        <w:numPr>
          <w:ilvl w:val="0"/>
          <w:numId w:val="10"/>
        </w:numPr>
        <w:spacing w:after="0" w:line="240" w:lineRule="auto"/>
        <w:jc w:val="both"/>
        <w:rPr>
          <w:rFonts w:ascii="Tahoma" w:hAnsi="Tahoma" w:cs="Tahoma"/>
        </w:rPr>
      </w:pPr>
      <w:r w:rsidRPr="00AF0418">
        <w:rPr>
          <w:rFonts w:ascii="Tahoma" w:hAnsi="Tahoma" w:cs="Tahoma"/>
        </w:rPr>
        <w:t xml:space="preserve">Lunchs de toutes les couleurs : </w:t>
      </w:r>
      <w:hyperlink r:id="rId28" w:history="1">
        <w:r w:rsidRPr="00AF0418">
          <w:rPr>
            <w:rStyle w:val="Lienhypertexte"/>
            <w:rFonts w:ascii="Tahoma" w:hAnsi="Tahoma" w:cs="Tahoma"/>
          </w:rPr>
          <w:t>https://publications.msss.gouv.qc.ca/msss/document-000866/</w:t>
        </w:r>
      </w:hyperlink>
    </w:p>
    <w:p w14:paraId="1716F697" w14:textId="77777777" w:rsidR="00AF0418" w:rsidRDefault="00977836" w:rsidP="002A6FEA">
      <w:pPr>
        <w:pStyle w:val="Paragraphedeliste"/>
        <w:numPr>
          <w:ilvl w:val="0"/>
          <w:numId w:val="10"/>
        </w:numPr>
        <w:spacing w:after="0" w:line="240" w:lineRule="auto"/>
        <w:jc w:val="both"/>
        <w:rPr>
          <w:rFonts w:ascii="Tahoma" w:hAnsi="Tahoma" w:cs="Tahoma"/>
        </w:rPr>
      </w:pPr>
      <w:r w:rsidRPr="00AF0418">
        <w:rPr>
          <w:rFonts w:ascii="Tahoma" w:hAnsi="Tahoma" w:cs="Tahoma"/>
        </w:rPr>
        <w:t xml:space="preserve">Recette pour réussir des ateliers culinaires : </w:t>
      </w:r>
      <w:hyperlink r:id="rId29" w:history="1">
        <w:r w:rsidRPr="00AF0418">
          <w:rPr>
            <w:rStyle w:val="Lienhypertexte"/>
            <w:rFonts w:ascii="Tahoma" w:hAnsi="Tahoma" w:cs="Tahoma"/>
          </w:rPr>
          <w:t>https://equiterre.org/projet/ecoles-enracinees/recette-pour-reussir-des-ateliers-culinaires</w:t>
        </w:r>
      </w:hyperlink>
    </w:p>
    <w:p w14:paraId="66FEBF38" w14:textId="77777777" w:rsidR="00AF0418" w:rsidRDefault="007B7AF9" w:rsidP="00AF0418">
      <w:pPr>
        <w:pStyle w:val="Paragraphedeliste"/>
        <w:numPr>
          <w:ilvl w:val="0"/>
          <w:numId w:val="10"/>
        </w:numPr>
        <w:spacing w:after="0" w:line="240" w:lineRule="auto"/>
        <w:jc w:val="both"/>
        <w:rPr>
          <w:rFonts w:ascii="Tahoma" w:hAnsi="Tahoma" w:cs="Tahoma"/>
        </w:rPr>
      </w:pPr>
      <w:r w:rsidRPr="00AF0418">
        <w:rPr>
          <w:rFonts w:ascii="Tahoma" w:hAnsi="Tahoma" w:cs="Tahoma"/>
        </w:rPr>
        <w:t xml:space="preserve">Mandoline t’invite à découvrir les fruits et les légumes avec tes 5 sens : </w:t>
      </w:r>
      <w:hyperlink r:id="rId30" w:history="1">
        <w:r w:rsidRPr="00AF0418">
          <w:rPr>
            <w:rStyle w:val="Lienhypertexte"/>
            <w:rFonts w:ascii="Tahoma" w:hAnsi="Tahoma" w:cs="Tahoma"/>
          </w:rPr>
          <w:t>https://www.mangerfute.org/wp-content/uploads/2016/03/Mandoline5sens.pdf</w:t>
        </w:r>
      </w:hyperlink>
    </w:p>
    <w:p w14:paraId="55FAA24E" w14:textId="77777777" w:rsidR="00AF0418" w:rsidRDefault="007B7AF9" w:rsidP="002A6FEA">
      <w:pPr>
        <w:pStyle w:val="Paragraphedeliste"/>
        <w:numPr>
          <w:ilvl w:val="0"/>
          <w:numId w:val="10"/>
        </w:numPr>
        <w:spacing w:after="0" w:line="240" w:lineRule="auto"/>
        <w:jc w:val="both"/>
        <w:rPr>
          <w:rFonts w:ascii="Tahoma" w:hAnsi="Tahoma" w:cs="Tahoma"/>
        </w:rPr>
      </w:pPr>
      <w:r w:rsidRPr="00AF0418">
        <w:rPr>
          <w:rFonts w:ascii="Tahoma" w:hAnsi="Tahoma" w:cs="Tahoma"/>
        </w:rPr>
        <w:t xml:space="preserve">Mandoline t’invite à découvrir les fruits et les légumes avec les 5 groupes couleurs : </w:t>
      </w:r>
      <w:hyperlink r:id="rId31" w:history="1">
        <w:r w:rsidRPr="00AF0418">
          <w:rPr>
            <w:rStyle w:val="Lienhypertexte"/>
            <w:rFonts w:ascii="Tahoma" w:hAnsi="Tahoma" w:cs="Tahoma"/>
          </w:rPr>
          <w:t>https://www.mangerfute.org/wp-content/uploads/2016/03/Mandoline5couleurs.pdf</w:t>
        </w:r>
      </w:hyperlink>
    </w:p>
    <w:p w14:paraId="0B3177CF" w14:textId="77777777" w:rsidR="00AF0418" w:rsidRDefault="007B7AF9" w:rsidP="002A6FEA">
      <w:pPr>
        <w:pStyle w:val="Paragraphedeliste"/>
        <w:numPr>
          <w:ilvl w:val="0"/>
          <w:numId w:val="10"/>
        </w:numPr>
        <w:spacing w:after="0" w:line="240" w:lineRule="auto"/>
        <w:jc w:val="both"/>
        <w:rPr>
          <w:rFonts w:ascii="Tahoma" w:hAnsi="Tahoma" w:cs="Tahoma"/>
        </w:rPr>
      </w:pPr>
      <w:r w:rsidRPr="00AF0418">
        <w:rPr>
          <w:rFonts w:ascii="Tahoma" w:hAnsi="Tahoma" w:cs="Tahoma"/>
        </w:rPr>
        <w:t xml:space="preserve">Ma boîte à lunch soleil : </w:t>
      </w:r>
      <w:hyperlink r:id="rId32" w:history="1">
        <w:r w:rsidRPr="00AF0418">
          <w:rPr>
            <w:rStyle w:val="Lienhypertexte"/>
            <w:rFonts w:ascii="Tahoma" w:hAnsi="Tahoma" w:cs="Tahoma"/>
          </w:rPr>
          <w:t>http://cybersavoir.csdm.qc.ca/nutrition/files/2018/01/bo%C3%AEte-%C3%A0-lunch-en-pictogrammes-modifi%C3%A9.pdf</w:t>
        </w:r>
      </w:hyperlink>
    </w:p>
    <w:p w14:paraId="03CE0224" w14:textId="77777777" w:rsidR="00AF0418" w:rsidRDefault="007B7AF9" w:rsidP="002A6FEA">
      <w:pPr>
        <w:pStyle w:val="Paragraphedeliste"/>
        <w:numPr>
          <w:ilvl w:val="0"/>
          <w:numId w:val="10"/>
        </w:numPr>
        <w:spacing w:after="0" w:line="240" w:lineRule="auto"/>
        <w:jc w:val="both"/>
        <w:rPr>
          <w:rFonts w:ascii="Tahoma" w:hAnsi="Tahoma" w:cs="Tahoma"/>
        </w:rPr>
      </w:pPr>
      <w:r w:rsidRPr="00AF0418">
        <w:rPr>
          <w:rFonts w:ascii="Tahoma" w:hAnsi="Tahoma" w:cs="Tahoma"/>
        </w:rPr>
        <w:t xml:space="preserve">Activités culinaires clé en main pour une saine alimentation et une meilleure confiance en soi : </w:t>
      </w:r>
      <w:hyperlink r:id="rId33" w:history="1">
        <w:r w:rsidRPr="00AF0418">
          <w:rPr>
            <w:rStyle w:val="Lienhypertexte"/>
            <w:rFonts w:ascii="Tahoma" w:hAnsi="Tahoma" w:cs="Tahoma"/>
          </w:rPr>
          <w:t>https://fr.superclasse.ca/petit-chef/</w:t>
        </w:r>
      </w:hyperlink>
    </w:p>
    <w:p w14:paraId="1134CC90" w14:textId="77777777" w:rsidR="00AF0418" w:rsidRDefault="007B7AF9" w:rsidP="002A6FEA">
      <w:pPr>
        <w:pStyle w:val="Paragraphedeliste"/>
        <w:numPr>
          <w:ilvl w:val="0"/>
          <w:numId w:val="10"/>
        </w:numPr>
        <w:spacing w:after="0" w:line="240" w:lineRule="auto"/>
        <w:jc w:val="both"/>
        <w:rPr>
          <w:rFonts w:ascii="Tahoma" w:hAnsi="Tahoma" w:cs="Tahoma"/>
        </w:rPr>
      </w:pPr>
      <w:r w:rsidRPr="00AF0418">
        <w:rPr>
          <w:rFonts w:ascii="Tahoma" w:hAnsi="Tahoma" w:cs="Tahoma"/>
        </w:rPr>
        <w:t xml:space="preserve">Fiches-recettes sur les fruits et légumes du Québec : </w:t>
      </w:r>
      <w:hyperlink r:id="rId34" w:history="1">
        <w:r w:rsidRPr="00AF0418">
          <w:rPr>
            <w:rStyle w:val="Lienhypertexte"/>
            <w:rFonts w:ascii="Tahoma" w:hAnsi="Tahoma" w:cs="Tahoma"/>
          </w:rPr>
          <w:t>https://equiterre.org/projet/ecoles-enracinees/fiches-recettes-sur-les-fruits-et-legumes-du-quebec</w:t>
        </w:r>
      </w:hyperlink>
    </w:p>
    <w:p w14:paraId="31986D9B" w14:textId="77777777" w:rsidR="00AF0418" w:rsidRDefault="00410940" w:rsidP="002A6FEA">
      <w:pPr>
        <w:pStyle w:val="Paragraphedeliste"/>
        <w:numPr>
          <w:ilvl w:val="0"/>
          <w:numId w:val="10"/>
        </w:numPr>
        <w:spacing w:after="0" w:line="240" w:lineRule="auto"/>
        <w:jc w:val="both"/>
        <w:rPr>
          <w:rFonts w:ascii="Tahoma" w:hAnsi="Tahoma" w:cs="Tahoma"/>
        </w:rPr>
      </w:pPr>
      <w:r w:rsidRPr="00AF0418">
        <w:rPr>
          <w:rFonts w:ascii="Tahoma" w:hAnsi="Tahoma" w:cs="Tahoma"/>
        </w:rPr>
        <w:t xml:space="preserve">L’atelier culinaire comme activité privilège : une idée gagnante : </w:t>
      </w:r>
      <w:hyperlink r:id="rId35" w:history="1">
        <w:r w:rsidRPr="00AF0418">
          <w:rPr>
            <w:rStyle w:val="Lienhypertexte"/>
            <w:rFonts w:ascii="Tahoma" w:hAnsi="Tahoma" w:cs="Tahoma"/>
          </w:rPr>
          <w:t>https://aqep.org/wp-content/uploads/2018/11/Latelier-culinaire-comme-activite-privilege.pdf</w:t>
        </w:r>
      </w:hyperlink>
    </w:p>
    <w:p w14:paraId="3FB19D1D" w14:textId="77777777" w:rsidR="00410940" w:rsidRPr="00AF0418" w:rsidRDefault="00410940" w:rsidP="002A6FEA">
      <w:pPr>
        <w:pStyle w:val="Paragraphedeliste"/>
        <w:numPr>
          <w:ilvl w:val="0"/>
          <w:numId w:val="10"/>
        </w:numPr>
        <w:spacing w:after="0" w:line="240" w:lineRule="auto"/>
        <w:jc w:val="both"/>
        <w:rPr>
          <w:rFonts w:ascii="Tahoma" w:hAnsi="Tahoma" w:cs="Tahoma"/>
        </w:rPr>
      </w:pPr>
      <w:r w:rsidRPr="00AF0418">
        <w:rPr>
          <w:rFonts w:ascii="Tahoma" w:hAnsi="Tahoma" w:cs="Tahoma"/>
        </w:rPr>
        <w:t xml:space="preserve">Ateliers culinaires pour service de garde en milieu scolaire : </w:t>
      </w:r>
      <w:hyperlink r:id="rId36" w:history="1">
        <w:r w:rsidRPr="00AF0418">
          <w:rPr>
            <w:rStyle w:val="Lienhypertexte"/>
            <w:rFonts w:ascii="Tahoma" w:hAnsi="Tahoma" w:cs="Tahoma"/>
          </w:rPr>
          <w:t>https://www.vivreenlotbiniere.com/wp-content/uploads/2017/02/Cartable-SDG.pdf</w:t>
        </w:r>
      </w:hyperlink>
    </w:p>
    <w:sectPr w:rsidR="00410940" w:rsidRPr="00AF0418" w:rsidSect="00F13DBC">
      <w:headerReference w:type="default" r:id="rId37"/>
      <w:footerReference w:type="default" r:id="rId38"/>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0AA59" w14:textId="77777777" w:rsidR="00BB17BC" w:rsidRDefault="00BB17BC" w:rsidP="00F13DBC">
      <w:pPr>
        <w:spacing w:after="0" w:line="240" w:lineRule="auto"/>
      </w:pPr>
      <w:r>
        <w:separator/>
      </w:r>
    </w:p>
  </w:endnote>
  <w:endnote w:type="continuationSeparator" w:id="0">
    <w:p w14:paraId="314BEBEA" w14:textId="77777777" w:rsidR="00BB17BC" w:rsidRDefault="00BB17BC" w:rsidP="00F13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8771438"/>
      <w:docPartObj>
        <w:docPartGallery w:val="Page Numbers (Bottom of Page)"/>
        <w:docPartUnique/>
      </w:docPartObj>
    </w:sdtPr>
    <w:sdtEndPr>
      <w:rPr>
        <w:rFonts w:ascii="Tahoma" w:hAnsi="Tahoma" w:cs="Tahoma"/>
      </w:rPr>
    </w:sdtEndPr>
    <w:sdtContent>
      <w:p w14:paraId="71DFD3C0" w14:textId="77777777" w:rsidR="007B7AF9" w:rsidRPr="00AF0418" w:rsidRDefault="00AF0418" w:rsidP="00AF0418">
        <w:pPr>
          <w:pStyle w:val="Pieddepage"/>
          <w:jc w:val="right"/>
          <w:rPr>
            <w:rFonts w:ascii="Tahoma" w:hAnsi="Tahoma" w:cs="Tahoma"/>
          </w:rPr>
        </w:pPr>
        <w:r w:rsidRPr="00AF0418">
          <w:rPr>
            <w:rFonts w:ascii="Tahoma" w:hAnsi="Tahoma" w:cs="Tahoma"/>
          </w:rPr>
          <w:fldChar w:fldCharType="begin"/>
        </w:r>
        <w:r w:rsidRPr="00AF0418">
          <w:rPr>
            <w:rFonts w:ascii="Tahoma" w:hAnsi="Tahoma" w:cs="Tahoma"/>
          </w:rPr>
          <w:instrText>PAGE   \* MERGEFORMAT</w:instrText>
        </w:r>
        <w:r w:rsidRPr="00AF0418">
          <w:rPr>
            <w:rFonts w:ascii="Tahoma" w:hAnsi="Tahoma" w:cs="Tahoma"/>
          </w:rPr>
          <w:fldChar w:fldCharType="separate"/>
        </w:r>
        <w:r w:rsidR="00222A93" w:rsidRPr="00222A93">
          <w:rPr>
            <w:rFonts w:ascii="Tahoma" w:hAnsi="Tahoma" w:cs="Tahoma"/>
            <w:noProof/>
            <w:lang w:val="fr-FR"/>
          </w:rPr>
          <w:t>11</w:t>
        </w:r>
        <w:r w:rsidRPr="00AF0418">
          <w:rPr>
            <w:rFonts w:ascii="Tahoma" w:hAnsi="Tahoma" w:cs="Tahom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07221" w14:textId="77777777" w:rsidR="00BB17BC" w:rsidRDefault="00BB17BC" w:rsidP="00F13DBC">
      <w:pPr>
        <w:spacing w:after="0" w:line="240" w:lineRule="auto"/>
      </w:pPr>
      <w:r>
        <w:separator/>
      </w:r>
    </w:p>
  </w:footnote>
  <w:footnote w:type="continuationSeparator" w:id="0">
    <w:p w14:paraId="1ADCC0DF" w14:textId="77777777" w:rsidR="00BB17BC" w:rsidRDefault="00BB17BC" w:rsidP="00F13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6ABF5" w14:textId="77777777" w:rsidR="007B7AF9" w:rsidRDefault="007B7AF9">
    <w:pPr>
      <w:pStyle w:val="En-tte"/>
    </w:pPr>
    <w:r w:rsidRPr="009E2A1C">
      <w:rPr>
        <w:noProof/>
        <w:lang w:eastAsia="fr-CA"/>
      </w:rPr>
      <w:drawing>
        <wp:inline distT="0" distB="0" distL="0" distR="0" wp14:anchorId="2316E2F4" wp14:editId="400D79D7">
          <wp:extent cx="6400800" cy="91609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8383"/>
                  <a:stretch/>
                </pic:blipFill>
                <pic:spPr bwMode="auto">
                  <a:xfrm>
                    <a:off x="0" y="0"/>
                    <a:ext cx="6400800" cy="91609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FC7979"/>
    <w:multiLevelType w:val="hybridMultilevel"/>
    <w:tmpl w:val="6360C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06A392D"/>
    <w:multiLevelType w:val="hybridMultilevel"/>
    <w:tmpl w:val="61325404"/>
    <w:lvl w:ilvl="0" w:tplc="A9FA629E">
      <w:start w:val="1"/>
      <w:numFmt w:val="bullet"/>
      <w:lvlText w:val=""/>
      <w:lvlJc w:val="left"/>
      <w:pPr>
        <w:ind w:left="720" w:hanging="360"/>
      </w:pPr>
      <w:rPr>
        <w:rFonts w:ascii="Webdings" w:hAnsi="Web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C771708"/>
    <w:multiLevelType w:val="hybridMultilevel"/>
    <w:tmpl w:val="8A14C5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55529E1"/>
    <w:multiLevelType w:val="hybridMultilevel"/>
    <w:tmpl w:val="73D4079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7BC5C4C"/>
    <w:multiLevelType w:val="hybridMultilevel"/>
    <w:tmpl w:val="44E466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2E54FB4"/>
    <w:multiLevelType w:val="hybridMultilevel"/>
    <w:tmpl w:val="E19A694A"/>
    <w:lvl w:ilvl="0" w:tplc="A9FA629E">
      <w:start w:val="1"/>
      <w:numFmt w:val="bullet"/>
      <w:lvlText w:val=""/>
      <w:lvlJc w:val="left"/>
      <w:pPr>
        <w:ind w:left="720" w:hanging="360"/>
      </w:pPr>
      <w:rPr>
        <w:rFonts w:ascii="Webdings" w:hAnsi="Web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42520D7"/>
    <w:multiLevelType w:val="hybridMultilevel"/>
    <w:tmpl w:val="2DFEC7FA"/>
    <w:lvl w:ilvl="0" w:tplc="A9FA629E">
      <w:start w:val="1"/>
      <w:numFmt w:val="bullet"/>
      <w:lvlText w:val=""/>
      <w:lvlJc w:val="left"/>
      <w:pPr>
        <w:ind w:left="720" w:hanging="360"/>
      </w:pPr>
      <w:rPr>
        <w:rFonts w:ascii="Webdings" w:hAnsi="Web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FE87A2E"/>
    <w:multiLevelType w:val="hybridMultilevel"/>
    <w:tmpl w:val="327E61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AA85DAD"/>
    <w:multiLevelType w:val="hybridMultilevel"/>
    <w:tmpl w:val="BDC24B6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7E805681"/>
    <w:multiLevelType w:val="hybridMultilevel"/>
    <w:tmpl w:val="9D5411E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8"/>
  </w:num>
  <w:num w:numId="5">
    <w:abstractNumId w:val="5"/>
  </w:num>
  <w:num w:numId="6">
    <w:abstractNumId w:val="1"/>
  </w:num>
  <w:num w:numId="7">
    <w:abstractNumId w:val="0"/>
  </w:num>
  <w:num w:numId="8">
    <w:abstractNumId w:val="7"/>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DBC"/>
    <w:rsid w:val="00056C45"/>
    <w:rsid w:val="001C4AD5"/>
    <w:rsid w:val="00222A93"/>
    <w:rsid w:val="002A6FEA"/>
    <w:rsid w:val="00410940"/>
    <w:rsid w:val="00506341"/>
    <w:rsid w:val="005328A9"/>
    <w:rsid w:val="00544EB2"/>
    <w:rsid w:val="006E541A"/>
    <w:rsid w:val="00707630"/>
    <w:rsid w:val="007262C7"/>
    <w:rsid w:val="007B3B2C"/>
    <w:rsid w:val="007B7AF9"/>
    <w:rsid w:val="0085587A"/>
    <w:rsid w:val="00977836"/>
    <w:rsid w:val="00990E16"/>
    <w:rsid w:val="00A01E08"/>
    <w:rsid w:val="00A52E7B"/>
    <w:rsid w:val="00AF0418"/>
    <w:rsid w:val="00B624AD"/>
    <w:rsid w:val="00BB17BC"/>
    <w:rsid w:val="00CA7573"/>
    <w:rsid w:val="00CB5DAE"/>
    <w:rsid w:val="00CD6F50"/>
    <w:rsid w:val="00CF1850"/>
    <w:rsid w:val="00D26DD3"/>
    <w:rsid w:val="00DA62A9"/>
    <w:rsid w:val="00E5642F"/>
    <w:rsid w:val="00EF18A8"/>
    <w:rsid w:val="00F13DBC"/>
    <w:rsid w:val="00F71DF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6A3FA"/>
  <w15:chartTrackingRefBased/>
  <w15:docId w15:val="{DEC7B449-D9DD-4717-9742-B892DE0CD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13DBC"/>
    <w:pPr>
      <w:tabs>
        <w:tab w:val="center" w:pos="4320"/>
        <w:tab w:val="right" w:pos="8640"/>
      </w:tabs>
      <w:spacing w:after="0" w:line="240" w:lineRule="auto"/>
    </w:pPr>
  </w:style>
  <w:style w:type="character" w:customStyle="1" w:styleId="En-tteCar">
    <w:name w:val="En-tête Car"/>
    <w:basedOn w:val="Policepardfaut"/>
    <w:link w:val="En-tte"/>
    <w:uiPriority w:val="99"/>
    <w:rsid w:val="00F13DBC"/>
  </w:style>
  <w:style w:type="paragraph" w:styleId="Pieddepage">
    <w:name w:val="footer"/>
    <w:basedOn w:val="Normal"/>
    <w:link w:val="PieddepageCar"/>
    <w:uiPriority w:val="99"/>
    <w:unhideWhenUsed/>
    <w:rsid w:val="00F13DB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13DBC"/>
  </w:style>
  <w:style w:type="paragraph" w:styleId="Paragraphedeliste">
    <w:name w:val="List Paragraph"/>
    <w:basedOn w:val="Normal"/>
    <w:uiPriority w:val="34"/>
    <w:qFormat/>
    <w:rsid w:val="00F13DBC"/>
    <w:pPr>
      <w:ind w:left="720"/>
      <w:contextualSpacing/>
    </w:pPr>
  </w:style>
  <w:style w:type="table" w:styleId="Grilledutableau">
    <w:name w:val="Table Grid"/>
    <w:basedOn w:val="TableauNormal"/>
    <w:uiPriority w:val="39"/>
    <w:rsid w:val="00F13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A6FEA"/>
    <w:rPr>
      <w:color w:val="0563C1" w:themeColor="hyperlink"/>
      <w:u w:val="single"/>
    </w:rPr>
  </w:style>
  <w:style w:type="character" w:styleId="Lienhypertextesuivivisit">
    <w:name w:val="FollowedHyperlink"/>
    <w:basedOn w:val="Policepardfaut"/>
    <w:uiPriority w:val="99"/>
    <w:semiHidden/>
    <w:unhideWhenUsed/>
    <w:rsid w:val="00F71DF2"/>
    <w:rPr>
      <w:color w:val="954F72" w:themeColor="followedHyperlink"/>
      <w:u w:val="single"/>
    </w:rPr>
  </w:style>
  <w:style w:type="character" w:customStyle="1" w:styleId="Mentionnonrsolue1">
    <w:name w:val="Mention non résolue1"/>
    <w:basedOn w:val="Policepardfaut"/>
    <w:uiPriority w:val="99"/>
    <w:semiHidden/>
    <w:unhideWhenUsed/>
    <w:rsid w:val="007B3B2C"/>
    <w:rPr>
      <w:color w:val="605E5C"/>
      <w:shd w:val="clear" w:color="auto" w:fill="E1DFDD"/>
    </w:rPr>
  </w:style>
  <w:style w:type="paragraph" w:styleId="Textedebulles">
    <w:name w:val="Balloon Text"/>
    <w:basedOn w:val="Normal"/>
    <w:link w:val="TextedebullesCar"/>
    <w:uiPriority w:val="99"/>
    <w:semiHidden/>
    <w:unhideWhenUsed/>
    <w:rsid w:val="00A01E0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1E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47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hyperlink" Target="http://www.equiterre.org/sites/fichiers/calendrier-des-disponibilites-des-fruits-et-legumes_0.pdf" TargetMode="External"/><Relationship Id="rId26" Type="http://schemas.openxmlformats.org/officeDocument/2006/relationships/hyperlink" Target="https://www.quebec.ca/sante/conseils-et-prevention/saines-habitudes-de-vie/eau-boisson-de-choix-pour-hydrater/"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equiterre.org/projet/ecoles-enracinees/fiches-recettes-sur-les-fruits-et-legumes-du-quebec" TargetMode="External"/><Relationship Id="rId7" Type="http://schemas.openxmlformats.org/officeDocument/2006/relationships/image" Target="media/image1.emf"/><Relationship Id="rId12" Type="http://schemas.openxmlformats.org/officeDocument/2006/relationships/hyperlink" Target="https://fr.surveymonkey.com/r/2LGGK6V" TargetMode="External"/><Relationship Id="rId17" Type="http://schemas.openxmlformats.org/officeDocument/2006/relationships/hyperlink" Target="http://equiterre.org/fiche/produits-de-saison" TargetMode="External"/><Relationship Id="rId25" Type="http://schemas.openxmlformats.org/officeDocument/2006/relationships/hyperlink" Target="https://www.quebec.ca/sante/conseils-et-prevention/alimentation/alimentation-saine/" TargetMode="External"/><Relationship Id="rId33" Type="http://schemas.openxmlformats.org/officeDocument/2006/relationships/hyperlink" Target="https://fr.superclasse.ca/petit-che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guide-alimentaire.canada.ca/fr/recommandations-en-matiere-dalimentation-saine/faites-eau-votre-boisson-de-choix/" TargetMode="External"/><Relationship Id="rId20" Type="http://schemas.openxmlformats.org/officeDocument/2006/relationships/image" Target="media/image8.jpeg"/><Relationship Id="rId29" Type="http://schemas.openxmlformats.org/officeDocument/2006/relationships/hyperlink" Target="https://equiterre.org/projet/ecoles-enracinees/recette-pour-reussir-des-ateliers-culinair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publications.msss.gouv.qc.ca/msss/document-001119/" TargetMode="External"/><Relationship Id="rId32" Type="http://schemas.openxmlformats.org/officeDocument/2006/relationships/hyperlink" Target="http://cybersavoir.csdm.qc.ca/nutrition/files/2018/01/bo%C3%AEte-%C3%A0-lunch-en-pictogrammes-modifi%C3%A9.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uide-alimentaire.canada.ca/fr/recommandations-en-matiere-dalimentation-saine/prenez-habitude-de-manger-legumes-fruits-grains-entiers-proteines/mangez-legumes-et-fruits/" TargetMode="External"/><Relationship Id="rId23" Type="http://schemas.openxmlformats.org/officeDocument/2006/relationships/hyperlink" Target="https://www.mapaq.gouv.qc.ca/fr/Consommation/boitelunch/Pages/boitelunch.aspx" TargetMode="External"/><Relationship Id="rId28" Type="http://schemas.openxmlformats.org/officeDocument/2006/relationships/hyperlink" Target="https://publications.msss.gouv.qc.ca/msss/document-000866/" TargetMode="External"/><Relationship Id="rId36" Type="http://schemas.openxmlformats.org/officeDocument/2006/relationships/hyperlink" Target="https://www.vivreenlotbiniere.com/wp-content/uploads/2017/02/Cartable-SDG.pdf" TargetMode="External"/><Relationship Id="rId10" Type="http://schemas.openxmlformats.org/officeDocument/2006/relationships/image" Target="media/image3.jpeg"/><Relationship Id="rId19" Type="http://schemas.openxmlformats.org/officeDocument/2006/relationships/image" Target="media/image7.emf"/><Relationship Id="rId31" Type="http://schemas.openxmlformats.org/officeDocument/2006/relationships/hyperlink" Target="https://www.mangerfute.org/wp-content/uploads/2016/03/Mandoline5couleurs.pdf" TargetMode="External"/><Relationship Id="rId4" Type="http://schemas.openxmlformats.org/officeDocument/2006/relationships/webSettings" Target="webSettings.xml"/><Relationship Id="rId9" Type="http://schemas.openxmlformats.org/officeDocument/2006/relationships/hyperlink" Target="https://guide-alimentaire.canada.ca/fr/" TargetMode="External"/><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hyperlink" Target="https://www.quebec.ca/sante/conseils-et-prevention/alimentation/choisir-des-boissons-et-des-aliments-sains/" TargetMode="External"/><Relationship Id="rId30" Type="http://schemas.openxmlformats.org/officeDocument/2006/relationships/hyperlink" Target="https://www.mangerfute.org/wp-content/uploads/2016/03/Mandoline5sens.pdf" TargetMode="External"/><Relationship Id="rId35" Type="http://schemas.openxmlformats.org/officeDocument/2006/relationships/hyperlink" Target="https://aqep.org/wp-content/uploads/2018/11/Latelier-culinaire-comme-activite-privileg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2543</Words>
  <Characters>13987</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Lagacé</dc:creator>
  <cp:keywords/>
  <dc:description/>
  <cp:lastModifiedBy>Audrey Michaud</cp:lastModifiedBy>
  <cp:revision>2</cp:revision>
  <cp:lastPrinted>2020-09-04T13:24:00Z</cp:lastPrinted>
  <dcterms:created xsi:type="dcterms:W3CDTF">2020-09-08T17:30:00Z</dcterms:created>
  <dcterms:modified xsi:type="dcterms:W3CDTF">2020-09-08T17:30:00Z</dcterms:modified>
</cp:coreProperties>
</file>